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5C312" w14:textId="77777777" w:rsidR="00EA73B1" w:rsidRPr="00126A9D" w:rsidRDefault="00EA73B1" w:rsidP="004A693D">
      <w:pPr>
        <w:ind w:left="4678"/>
        <w:rPr>
          <w:rFonts w:ascii="Times New Roman" w:hAnsi="Times New Roman" w:cs="Times New Roman"/>
          <w:b/>
          <w:sz w:val="28"/>
          <w:szCs w:val="26"/>
        </w:rPr>
      </w:pPr>
      <w:r w:rsidRPr="00126A9D">
        <w:rPr>
          <w:rFonts w:ascii="Times New Roman" w:hAnsi="Times New Roman" w:cs="Times New Roman"/>
          <w:b/>
          <w:sz w:val="28"/>
          <w:szCs w:val="26"/>
        </w:rPr>
        <w:t>УТВЕРЖДАЮ</w:t>
      </w:r>
    </w:p>
    <w:p w14:paraId="557A022A" w14:textId="77777777" w:rsidR="00874443" w:rsidRPr="00126A9D" w:rsidRDefault="00EA73B1" w:rsidP="004A693D">
      <w:pPr>
        <w:ind w:left="4678"/>
        <w:rPr>
          <w:rFonts w:ascii="Times New Roman" w:hAnsi="Times New Roman" w:cs="Times New Roman"/>
          <w:b/>
          <w:sz w:val="28"/>
          <w:szCs w:val="26"/>
        </w:rPr>
      </w:pPr>
      <w:r w:rsidRPr="00126A9D">
        <w:rPr>
          <w:rFonts w:ascii="Times New Roman" w:hAnsi="Times New Roman" w:cs="Times New Roman"/>
          <w:b/>
          <w:sz w:val="28"/>
          <w:szCs w:val="26"/>
        </w:rPr>
        <w:t xml:space="preserve">Заместитель председателя </w:t>
      </w:r>
    </w:p>
    <w:p w14:paraId="7DFE5408" w14:textId="46C2A8DC" w:rsidR="00EA73B1" w:rsidRPr="00126A9D" w:rsidRDefault="00EA73B1" w:rsidP="004A693D">
      <w:pPr>
        <w:ind w:left="4678"/>
        <w:rPr>
          <w:rFonts w:ascii="Times New Roman" w:hAnsi="Times New Roman" w:cs="Times New Roman"/>
          <w:b/>
          <w:sz w:val="28"/>
          <w:szCs w:val="26"/>
        </w:rPr>
      </w:pPr>
      <w:r w:rsidRPr="00126A9D">
        <w:rPr>
          <w:rFonts w:ascii="Times New Roman" w:hAnsi="Times New Roman" w:cs="Times New Roman"/>
          <w:b/>
          <w:sz w:val="28"/>
          <w:szCs w:val="26"/>
        </w:rPr>
        <w:t>Комитета</w:t>
      </w:r>
      <w:r w:rsidR="00874443" w:rsidRPr="00126A9D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Pr="00126A9D">
        <w:rPr>
          <w:rFonts w:ascii="Times New Roman" w:hAnsi="Times New Roman" w:cs="Times New Roman"/>
          <w:b/>
          <w:sz w:val="28"/>
          <w:szCs w:val="26"/>
        </w:rPr>
        <w:t>по вопросам законности, правопорядка</w:t>
      </w:r>
      <w:r w:rsidR="00874443" w:rsidRPr="00126A9D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Pr="00126A9D">
        <w:rPr>
          <w:rFonts w:ascii="Times New Roman" w:hAnsi="Times New Roman" w:cs="Times New Roman"/>
          <w:b/>
          <w:sz w:val="28"/>
          <w:szCs w:val="26"/>
        </w:rPr>
        <w:t>и безопасности</w:t>
      </w:r>
    </w:p>
    <w:p w14:paraId="20EABDDB" w14:textId="77777777" w:rsidR="00EA73B1" w:rsidRPr="00126A9D" w:rsidRDefault="00EA73B1" w:rsidP="004A693D">
      <w:pPr>
        <w:ind w:left="4678" w:right="284" w:hanging="17"/>
        <w:rPr>
          <w:rFonts w:ascii="Times New Roman" w:hAnsi="Times New Roman" w:cs="Times New Roman"/>
          <w:b/>
          <w:sz w:val="20"/>
          <w:szCs w:val="26"/>
        </w:rPr>
      </w:pPr>
    </w:p>
    <w:p w14:paraId="68823347" w14:textId="028A23A4" w:rsidR="00EA73B1" w:rsidRPr="00126A9D" w:rsidRDefault="00EA73B1" w:rsidP="004A693D">
      <w:pPr>
        <w:ind w:left="4678" w:right="284" w:hanging="17"/>
        <w:rPr>
          <w:rFonts w:ascii="Times New Roman" w:hAnsi="Times New Roman" w:cs="Times New Roman"/>
          <w:b/>
          <w:sz w:val="20"/>
          <w:szCs w:val="26"/>
        </w:rPr>
      </w:pPr>
    </w:p>
    <w:p w14:paraId="65F617E3" w14:textId="087BBBB7" w:rsidR="00EA73B1" w:rsidRPr="00126A9D" w:rsidRDefault="004A693D" w:rsidP="004A693D">
      <w:pPr>
        <w:ind w:left="4678" w:right="-2" w:hanging="17"/>
        <w:rPr>
          <w:rFonts w:ascii="Times New Roman" w:hAnsi="Times New Roman" w:cs="Times New Roman"/>
          <w:b/>
          <w:sz w:val="28"/>
          <w:szCs w:val="26"/>
        </w:rPr>
      </w:pPr>
      <w:r w:rsidRPr="00126A9D">
        <w:rPr>
          <w:rFonts w:ascii="Times New Roman" w:hAnsi="Times New Roman" w:cs="Times New Roman"/>
          <w:b/>
          <w:sz w:val="28"/>
          <w:szCs w:val="26"/>
        </w:rPr>
        <w:t xml:space="preserve">        </w:t>
      </w:r>
      <w:r w:rsidR="00EA73B1" w:rsidRPr="00126A9D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874443" w:rsidRPr="00126A9D">
        <w:rPr>
          <w:rFonts w:ascii="Times New Roman" w:hAnsi="Times New Roman" w:cs="Times New Roman"/>
          <w:b/>
          <w:sz w:val="28"/>
          <w:szCs w:val="26"/>
        </w:rPr>
        <w:t>_____________</w:t>
      </w:r>
      <w:r w:rsidR="00EA73B1" w:rsidRPr="00126A9D">
        <w:rPr>
          <w:rFonts w:ascii="Times New Roman" w:hAnsi="Times New Roman" w:cs="Times New Roman"/>
          <w:b/>
          <w:sz w:val="28"/>
          <w:szCs w:val="26"/>
        </w:rPr>
        <w:t>С.В.</w:t>
      </w:r>
      <w:r w:rsidR="00391B62" w:rsidRPr="00126A9D">
        <w:rPr>
          <w:rFonts w:ascii="Times New Roman" w:hAnsi="Times New Roman" w:cs="Times New Roman"/>
          <w:b/>
          <w:sz w:val="28"/>
          <w:szCs w:val="26"/>
        </w:rPr>
        <w:t xml:space="preserve"> Лукьянов </w:t>
      </w:r>
    </w:p>
    <w:p w14:paraId="2CFF4B4A" w14:textId="77777777" w:rsidR="00EA73B1" w:rsidRPr="00126A9D" w:rsidRDefault="00EA73B1" w:rsidP="004A693D">
      <w:pPr>
        <w:ind w:left="4678" w:hanging="17"/>
        <w:rPr>
          <w:rFonts w:ascii="Times New Roman" w:hAnsi="Times New Roman" w:cs="Times New Roman"/>
          <w:b/>
          <w:sz w:val="28"/>
          <w:szCs w:val="26"/>
        </w:rPr>
      </w:pPr>
    </w:p>
    <w:p w14:paraId="58F817F8" w14:textId="73145533" w:rsidR="00EA73B1" w:rsidRPr="00126A9D" w:rsidRDefault="00EA73B1" w:rsidP="00874443">
      <w:pPr>
        <w:ind w:left="4270" w:hanging="17"/>
        <w:jc w:val="right"/>
        <w:rPr>
          <w:rFonts w:ascii="Times New Roman" w:hAnsi="Times New Roman" w:cs="Times New Roman"/>
          <w:b/>
          <w:sz w:val="28"/>
          <w:szCs w:val="26"/>
        </w:rPr>
      </w:pPr>
      <w:r w:rsidRPr="00126A9D">
        <w:rPr>
          <w:rFonts w:ascii="Times New Roman" w:hAnsi="Times New Roman" w:cs="Times New Roman"/>
          <w:b/>
          <w:sz w:val="28"/>
          <w:szCs w:val="26"/>
        </w:rPr>
        <w:t>«____» ___________202</w:t>
      </w:r>
      <w:r w:rsidR="009C2D1F" w:rsidRPr="00126A9D">
        <w:rPr>
          <w:rFonts w:ascii="Times New Roman" w:hAnsi="Times New Roman" w:cs="Times New Roman"/>
          <w:b/>
          <w:sz w:val="28"/>
          <w:szCs w:val="26"/>
        </w:rPr>
        <w:t>6</w:t>
      </w:r>
      <w:r w:rsidRPr="00126A9D">
        <w:rPr>
          <w:rFonts w:ascii="Times New Roman" w:hAnsi="Times New Roman" w:cs="Times New Roman"/>
          <w:b/>
          <w:sz w:val="28"/>
          <w:szCs w:val="26"/>
        </w:rPr>
        <w:t xml:space="preserve"> года</w:t>
      </w:r>
    </w:p>
    <w:p w14:paraId="3DC6DFAE" w14:textId="77777777" w:rsidR="003A3F13" w:rsidRPr="00126A9D" w:rsidRDefault="003A3F13" w:rsidP="006A4B7E">
      <w:pPr>
        <w:rPr>
          <w:rFonts w:ascii="Times New Roman" w:hAnsi="Times New Roman" w:cs="Times New Roman"/>
          <w:sz w:val="28"/>
          <w:szCs w:val="28"/>
        </w:rPr>
      </w:pPr>
    </w:p>
    <w:p w14:paraId="117FDEAB" w14:textId="77777777" w:rsidR="003A3F13" w:rsidRPr="00126A9D" w:rsidRDefault="003A3F13" w:rsidP="006A4B7E">
      <w:pPr>
        <w:rPr>
          <w:rFonts w:ascii="Times New Roman" w:hAnsi="Times New Roman" w:cs="Times New Roman"/>
          <w:sz w:val="28"/>
          <w:szCs w:val="28"/>
        </w:rPr>
      </w:pPr>
    </w:p>
    <w:p w14:paraId="718E1265" w14:textId="77777777" w:rsidR="003A3F13" w:rsidRPr="00126A9D" w:rsidRDefault="003A3F13" w:rsidP="006A4B7E">
      <w:pPr>
        <w:rPr>
          <w:rFonts w:ascii="Times New Roman" w:hAnsi="Times New Roman" w:cs="Times New Roman"/>
          <w:sz w:val="28"/>
          <w:szCs w:val="28"/>
        </w:rPr>
      </w:pPr>
    </w:p>
    <w:p w14:paraId="7264A972" w14:textId="77777777" w:rsidR="003A3F13" w:rsidRPr="00126A9D" w:rsidRDefault="003A3F13" w:rsidP="006A4B7E">
      <w:pPr>
        <w:rPr>
          <w:rFonts w:ascii="Times New Roman" w:hAnsi="Times New Roman" w:cs="Times New Roman"/>
          <w:sz w:val="28"/>
          <w:szCs w:val="28"/>
        </w:rPr>
      </w:pPr>
    </w:p>
    <w:p w14:paraId="1AC564E4" w14:textId="77777777" w:rsidR="003A3F13" w:rsidRPr="00126A9D" w:rsidRDefault="003A3F13" w:rsidP="006A4B7E">
      <w:pPr>
        <w:jc w:val="center"/>
        <w:rPr>
          <w:rFonts w:ascii="Times New Roman" w:eastAsia="Calibri" w:hAnsi="Times New Roman" w:cs="Times New Roman"/>
          <w:b/>
          <w:kern w:val="32"/>
          <w:sz w:val="28"/>
          <w:szCs w:val="28"/>
        </w:rPr>
      </w:pPr>
      <w:r w:rsidRPr="00126A9D">
        <w:rPr>
          <w:rFonts w:ascii="Times New Roman" w:eastAsia="Calibri" w:hAnsi="Times New Roman" w:cs="Times New Roman"/>
          <w:b/>
          <w:kern w:val="32"/>
          <w:sz w:val="28"/>
          <w:szCs w:val="28"/>
        </w:rPr>
        <w:t>ОПИСАНИЕ ОБЪЕКТА ЗАКУПКИ</w:t>
      </w:r>
    </w:p>
    <w:p w14:paraId="21BC36A7" w14:textId="77777777" w:rsidR="003A3F13" w:rsidRPr="00126A9D" w:rsidRDefault="003A3F13" w:rsidP="006A4B7E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2609710" w14:textId="77777777" w:rsidR="001A6583" w:rsidRPr="00126A9D" w:rsidRDefault="001A6583" w:rsidP="006A4B7E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2A177D0" w14:textId="77777777" w:rsidR="001A6583" w:rsidRPr="00126A9D" w:rsidRDefault="001A6583" w:rsidP="006A4B7E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3BB52E2" w14:textId="2EFC0934" w:rsidR="003A3F13" w:rsidRPr="00126A9D" w:rsidRDefault="002A4777" w:rsidP="006A4B7E">
      <w:pPr>
        <w:pStyle w:val="a4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6A9D">
        <w:rPr>
          <w:rFonts w:ascii="Times New Roman" w:hAnsi="Times New Roman"/>
          <w:b/>
          <w:sz w:val="28"/>
          <w:szCs w:val="28"/>
          <w:lang w:val="ru-RU"/>
        </w:rPr>
        <w:t xml:space="preserve">ИЗГОТОВЛЕНИЕ И </w:t>
      </w:r>
      <w:r w:rsidR="00501AF5" w:rsidRPr="00126A9D">
        <w:rPr>
          <w:rFonts w:ascii="Times New Roman" w:hAnsi="Times New Roman"/>
          <w:b/>
          <w:sz w:val="28"/>
          <w:szCs w:val="28"/>
        </w:rPr>
        <w:t>ПОСТАВКА</w:t>
      </w:r>
      <w:r w:rsidR="003A3F13" w:rsidRPr="00126A9D">
        <w:rPr>
          <w:rFonts w:ascii="Times New Roman" w:hAnsi="Times New Roman"/>
          <w:b/>
          <w:sz w:val="28"/>
          <w:szCs w:val="28"/>
        </w:rPr>
        <w:t xml:space="preserve"> </w:t>
      </w:r>
      <w:r w:rsidR="00BD7BB2" w:rsidRPr="00126A9D">
        <w:rPr>
          <w:rFonts w:ascii="Times New Roman" w:hAnsi="Times New Roman"/>
          <w:b/>
          <w:caps/>
          <w:sz w:val="28"/>
          <w:szCs w:val="28"/>
          <w:lang w:val="ru-RU"/>
        </w:rPr>
        <w:t xml:space="preserve">элементов </w:t>
      </w:r>
      <w:r w:rsidR="00C7124E" w:rsidRPr="00126A9D">
        <w:rPr>
          <w:rFonts w:ascii="Times New Roman" w:hAnsi="Times New Roman"/>
          <w:b/>
          <w:caps/>
          <w:sz w:val="28"/>
          <w:szCs w:val="28"/>
          <w:lang w:val="ru-RU"/>
        </w:rPr>
        <w:t xml:space="preserve">декора </w:t>
      </w:r>
      <w:r w:rsidRPr="00126A9D">
        <w:rPr>
          <w:rFonts w:ascii="Times New Roman" w:hAnsi="Times New Roman"/>
          <w:b/>
          <w:caps/>
          <w:sz w:val="28"/>
          <w:szCs w:val="28"/>
          <w:lang w:val="ru-RU"/>
        </w:rPr>
        <w:br/>
      </w:r>
      <w:r w:rsidR="003A3F13" w:rsidRPr="00126A9D">
        <w:rPr>
          <w:rFonts w:ascii="Times New Roman" w:hAnsi="Times New Roman"/>
          <w:b/>
          <w:caps/>
          <w:sz w:val="28"/>
          <w:szCs w:val="28"/>
        </w:rPr>
        <w:t>ДЛЯ обеспечения деятельности</w:t>
      </w:r>
      <w:r w:rsidR="00874443" w:rsidRPr="00126A9D">
        <w:rPr>
          <w:rFonts w:ascii="Times New Roman" w:hAnsi="Times New Roman"/>
          <w:b/>
          <w:caps/>
          <w:sz w:val="28"/>
          <w:szCs w:val="28"/>
          <w:lang w:val="ru-RU"/>
        </w:rPr>
        <w:t xml:space="preserve"> </w:t>
      </w:r>
      <w:r w:rsidR="00391B62" w:rsidRPr="00126A9D">
        <w:rPr>
          <w:rFonts w:ascii="Times New Roman" w:hAnsi="Times New Roman"/>
          <w:b/>
          <w:sz w:val="28"/>
          <w:szCs w:val="28"/>
          <w:lang w:val="ru-RU"/>
        </w:rPr>
        <w:t>КОМИТЕТА ПО ВОПРОСАМ ЗАКОННОСТИ,</w:t>
      </w:r>
      <w:r w:rsidR="009C2D1F" w:rsidRPr="00126A9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91B62" w:rsidRPr="00126A9D">
        <w:rPr>
          <w:rFonts w:ascii="Times New Roman" w:hAnsi="Times New Roman"/>
          <w:b/>
          <w:sz w:val="28"/>
          <w:szCs w:val="28"/>
          <w:lang w:val="ru-RU"/>
        </w:rPr>
        <w:t>ПРАВОПОРЯДКА И БЕЗОПАСНОСТИ</w:t>
      </w:r>
    </w:p>
    <w:p w14:paraId="24678DC8" w14:textId="77777777" w:rsidR="003A3F13" w:rsidRPr="00126A9D" w:rsidRDefault="003A3F13" w:rsidP="006A4B7E">
      <w:pPr>
        <w:pStyle w:val="a4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3B6F7CA" w14:textId="77777777" w:rsidR="003A3F13" w:rsidRPr="00126A9D" w:rsidRDefault="003A3F13" w:rsidP="006A4B7E">
      <w:pPr>
        <w:pStyle w:val="a4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D4CDAD3" w14:textId="77777777" w:rsidR="003A3F13" w:rsidRPr="00126A9D" w:rsidRDefault="003A3F13" w:rsidP="006A4B7E">
      <w:pPr>
        <w:pStyle w:val="a4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8738D58" w14:textId="77777777" w:rsidR="003A3F13" w:rsidRPr="00126A9D" w:rsidRDefault="003A3F13" w:rsidP="006A4B7E">
      <w:pPr>
        <w:pStyle w:val="a4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40247C0" w14:textId="77777777" w:rsidR="003A3F13" w:rsidRPr="00126A9D" w:rsidRDefault="003A3F13" w:rsidP="006A4B7E">
      <w:pPr>
        <w:pStyle w:val="a4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6A9D">
        <w:rPr>
          <w:rFonts w:ascii="Times New Roman" w:hAnsi="Times New Roman"/>
          <w:b/>
          <w:caps/>
          <w:sz w:val="28"/>
          <w:szCs w:val="28"/>
        </w:rPr>
        <w:t xml:space="preserve">техническое задание </w:t>
      </w:r>
    </w:p>
    <w:p w14:paraId="46878856" w14:textId="77777777" w:rsidR="003A3F13" w:rsidRPr="00126A9D" w:rsidRDefault="003A3F13" w:rsidP="006A4B7E">
      <w:pPr>
        <w:pStyle w:val="a4"/>
        <w:pBdr>
          <w:bottom w:val="single" w:sz="12" w:space="1" w:color="auto"/>
        </w:pBdr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5886212F" w14:textId="77777777" w:rsidR="003A3F13" w:rsidRPr="00126A9D" w:rsidRDefault="003A3F13" w:rsidP="006A4B7E">
      <w:pPr>
        <w:pStyle w:val="a4"/>
        <w:pBdr>
          <w:bottom w:val="single" w:sz="12" w:space="1" w:color="auto"/>
        </w:pBdr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2CB3EF07" w14:textId="77777777" w:rsidR="003A3F13" w:rsidRPr="00126A9D" w:rsidRDefault="003A3F13" w:rsidP="006A4B7E"/>
    <w:p w14:paraId="0DE5A90D" w14:textId="77777777" w:rsidR="003A3F13" w:rsidRPr="00126A9D" w:rsidRDefault="003A3F13" w:rsidP="006A4B7E"/>
    <w:p w14:paraId="3E931278" w14:textId="77777777" w:rsidR="003A3F13" w:rsidRPr="00126A9D" w:rsidRDefault="003A3F13" w:rsidP="006A4B7E"/>
    <w:p w14:paraId="2B3848A8" w14:textId="77777777" w:rsidR="000B421F" w:rsidRPr="00126A9D" w:rsidRDefault="000B421F" w:rsidP="006A4B7E"/>
    <w:p w14:paraId="29481E50" w14:textId="77777777" w:rsidR="00123632" w:rsidRPr="00126A9D" w:rsidRDefault="000D4456" w:rsidP="008D7D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bCs/>
        </w:rPr>
        <w:br w:type="page"/>
      </w:r>
      <w:r w:rsidR="00123632" w:rsidRPr="00126A9D">
        <w:rPr>
          <w:rFonts w:ascii="Times New Roman" w:hAnsi="Times New Roman" w:cs="Times New Roman"/>
          <w:b/>
          <w:sz w:val="24"/>
          <w:szCs w:val="24"/>
        </w:rPr>
        <w:lastRenderedPageBreak/>
        <w:t>Раздел I.</w:t>
      </w:r>
    </w:p>
    <w:p w14:paraId="4EBFAF44" w14:textId="77777777" w:rsidR="00123632" w:rsidRPr="00126A9D" w:rsidRDefault="00123632" w:rsidP="008D7D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1. Общие требования</w:t>
      </w:r>
    </w:p>
    <w:p w14:paraId="2AB39321" w14:textId="77777777" w:rsidR="00A02436" w:rsidRPr="00126A9D" w:rsidRDefault="00A02436" w:rsidP="008D7D33">
      <w:pPr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14:paraId="35DEFAD8" w14:textId="734ECD49" w:rsidR="007970E9" w:rsidRPr="00126A9D" w:rsidRDefault="007970E9" w:rsidP="004A4652">
      <w:pPr>
        <w:ind w:firstLine="574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1.1. Предмет закупки: </w:t>
      </w:r>
      <w:r w:rsidR="002A4777" w:rsidRPr="00126A9D">
        <w:rPr>
          <w:rFonts w:ascii="Times New Roman" w:hAnsi="Times New Roman" w:cs="Times New Roman"/>
          <w:sz w:val="24"/>
          <w:szCs w:val="24"/>
        </w:rPr>
        <w:t xml:space="preserve">изготовление и </w:t>
      </w:r>
      <w:r w:rsidRPr="00126A9D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BD7BB2" w:rsidRPr="00126A9D">
        <w:rPr>
          <w:rFonts w:ascii="Times New Roman" w:hAnsi="Times New Roman" w:cs="Times New Roman"/>
          <w:sz w:val="24"/>
          <w:szCs w:val="24"/>
        </w:rPr>
        <w:t xml:space="preserve">элементов </w:t>
      </w:r>
      <w:r w:rsidR="00C7124E" w:rsidRPr="00126A9D">
        <w:rPr>
          <w:rFonts w:ascii="Times New Roman" w:hAnsi="Times New Roman" w:cs="Times New Roman"/>
          <w:sz w:val="24"/>
          <w:szCs w:val="24"/>
        </w:rPr>
        <w:t>декора</w:t>
      </w:r>
      <w:r w:rsidR="00BD7BB2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9C2D1F" w:rsidRPr="00126A9D">
        <w:rPr>
          <w:rFonts w:ascii="Times New Roman" w:hAnsi="Times New Roman" w:cs="Times New Roman"/>
          <w:sz w:val="24"/>
          <w:szCs w:val="24"/>
        </w:rPr>
        <w:t>(далее – Товар)</w:t>
      </w:r>
      <w:r w:rsidR="00C7124E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4A693D"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sz w:val="24"/>
          <w:szCs w:val="24"/>
        </w:rPr>
        <w:t xml:space="preserve">для обеспечения деятельности Комитета по вопросам законности, правопорядка </w:t>
      </w:r>
      <w:r w:rsidR="004A693D"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sz w:val="24"/>
          <w:szCs w:val="24"/>
        </w:rPr>
        <w:t>и безопасности.</w:t>
      </w:r>
    </w:p>
    <w:p w14:paraId="040963E2" w14:textId="043B8DCD" w:rsidR="00F465EC" w:rsidRPr="00126A9D" w:rsidRDefault="007970E9" w:rsidP="009C2D1F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1.2. Код по Общероссийскому классификатору продукции по видам</w:t>
      </w:r>
      <w:r w:rsidR="009C2D1F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Cs/>
          <w:sz w:val="24"/>
          <w:szCs w:val="24"/>
        </w:rPr>
        <w:t>экономической деятельности (ОКПД-2) ОК 034-2014, соответствующий предмету закупки:</w:t>
      </w:r>
    </w:p>
    <w:p w14:paraId="6AC676C9" w14:textId="69A220ED" w:rsidR="00BD7BB2" w:rsidRPr="00126A9D" w:rsidRDefault="00C7124E" w:rsidP="008D7D33">
      <w:pPr>
        <w:pStyle w:val="ConsPlusCell"/>
        <w:pBdr>
          <w:bottom w:val="single" w:sz="12" w:space="1" w:color="auto"/>
        </w:pBd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A9D">
        <w:rPr>
          <w:rFonts w:ascii="Times New Roman" w:hAnsi="Times New Roman" w:cs="Times New Roman"/>
          <w:bCs/>
          <w:sz w:val="24"/>
          <w:szCs w:val="24"/>
        </w:rPr>
        <w:t>16.21.12.120 - Панели деревянные фанерованные;</w:t>
      </w:r>
    </w:p>
    <w:p w14:paraId="0BD6025C" w14:textId="4F52D4C2" w:rsidR="00C7124E" w:rsidRPr="00126A9D" w:rsidRDefault="00C7124E" w:rsidP="008D7D33">
      <w:pPr>
        <w:pStyle w:val="ConsPlusCell"/>
        <w:pBdr>
          <w:bottom w:val="single" w:sz="12" w:space="1" w:color="auto"/>
        </w:pBd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A9D">
        <w:rPr>
          <w:rFonts w:ascii="Times New Roman" w:hAnsi="Times New Roman" w:cs="Times New Roman"/>
          <w:bCs/>
          <w:sz w:val="24"/>
          <w:szCs w:val="24"/>
        </w:rPr>
        <w:t>16.29.13.190 - Изделия декоративные из дерева прочие;</w:t>
      </w:r>
    </w:p>
    <w:p w14:paraId="7A6E4EA0" w14:textId="039A182E" w:rsidR="00C7124E" w:rsidRPr="00126A9D" w:rsidRDefault="00C7124E" w:rsidP="008D7D33">
      <w:pPr>
        <w:pStyle w:val="ConsPlusCell"/>
        <w:pBdr>
          <w:bottom w:val="single" w:sz="12" w:space="1" w:color="auto"/>
        </w:pBd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A9D">
        <w:rPr>
          <w:rFonts w:ascii="Times New Roman" w:hAnsi="Times New Roman" w:cs="Times New Roman"/>
          <w:bCs/>
          <w:sz w:val="24"/>
          <w:szCs w:val="24"/>
        </w:rPr>
        <w:t>23.13.13.140 - Украшения для интерьера и аналогичные изделия из стекла.</w:t>
      </w:r>
    </w:p>
    <w:p w14:paraId="32C05CCC" w14:textId="6A53CF26" w:rsidR="00F412E6" w:rsidRPr="00126A9D" w:rsidRDefault="00620D74" w:rsidP="008D7D33">
      <w:pPr>
        <w:pStyle w:val="ConsPlusCell"/>
        <w:pBdr>
          <w:bottom w:val="single" w:sz="12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1.</w:t>
      </w:r>
      <w:r w:rsidR="00F412E6" w:rsidRPr="00126A9D">
        <w:rPr>
          <w:rFonts w:ascii="Times New Roman" w:hAnsi="Times New Roman" w:cs="Times New Roman"/>
          <w:sz w:val="24"/>
          <w:szCs w:val="24"/>
        </w:rPr>
        <w:t>3</w:t>
      </w:r>
      <w:r w:rsidRPr="00126A9D">
        <w:rPr>
          <w:rFonts w:ascii="Times New Roman" w:hAnsi="Times New Roman" w:cs="Times New Roman"/>
          <w:sz w:val="24"/>
          <w:szCs w:val="24"/>
        </w:rPr>
        <w:t>. </w:t>
      </w:r>
      <w:r w:rsidR="000C248F" w:rsidRPr="00126A9D">
        <w:rPr>
          <w:rFonts w:ascii="Times New Roman" w:hAnsi="Times New Roman" w:cs="Times New Roman"/>
          <w:sz w:val="24"/>
          <w:szCs w:val="24"/>
        </w:rPr>
        <w:t>Коды позиций по каталогу товаров, работ, услуг для обеспечения государственных и муниципальных нужд (КТРУ):</w:t>
      </w:r>
      <w:r w:rsidR="004A4652" w:rsidRPr="00126A9D">
        <w:rPr>
          <w:rFonts w:ascii="Times New Roman" w:hAnsi="Times New Roman" w:cs="Times New Roman"/>
          <w:sz w:val="24"/>
          <w:szCs w:val="24"/>
        </w:rPr>
        <w:t xml:space="preserve"> отсутствует.</w:t>
      </w:r>
    </w:p>
    <w:p w14:paraId="7B70527B" w14:textId="6E3DB17B" w:rsidR="00A52FC3" w:rsidRPr="00126A9D" w:rsidRDefault="00A52FC3" w:rsidP="008D7D33">
      <w:pPr>
        <w:pStyle w:val="ConsPlusCell"/>
        <w:pBdr>
          <w:bottom w:val="single" w:sz="12" w:space="1" w:color="auto"/>
        </w:pBd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26A9D">
        <w:rPr>
          <w:rFonts w:ascii="Times New Roman" w:hAnsi="Times New Roman" w:cs="Times New Roman"/>
          <w:sz w:val="24"/>
          <w:szCs w:val="24"/>
        </w:rPr>
        <w:t>1.</w:t>
      </w:r>
      <w:r w:rsidR="00144BDE" w:rsidRPr="00126A9D">
        <w:rPr>
          <w:rFonts w:ascii="Times New Roman" w:hAnsi="Times New Roman" w:cs="Times New Roman"/>
          <w:sz w:val="24"/>
          <w:szCs w:val="24"/>
        </w:rPr>
        <w:t>4</w:t>
      </w:r>
      <w:r w:rsidRPr="00126A9D">
        <w:rPr>
          <w:rFonts w:ascii="Times New Roman" w:hAnsi="Times New Roman" w:cs="Times New Roman"/>
          <w:sz w:val="24"/>
          <w:szCs w:val="24"/>
        </w:rPr>
        <w:t>. Код конечного каталожного наименования (ККН):</w:t>
      </w:r>
      <w:r w:rsidR="009C2D1F" w:rsidRPr="00126A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D1F" w:rsidRPr="00126A9D">
        <w:rPr>
          <w:rFonts w:ascii="Times New Roman" w:hAnsi="Times New Roman" w:cs="Times New Roman"/>
          <w:sz w:val="24"/>
          <w:szCs w:val="24"/>
        </w:rPr>
        <w:t>отсутствует.</w:t>
      </w:r>
    </w:p>
    <w:p w14:paraId="1A70B5DE" w14:textId="77777777" w:rsidR="00874443" w:rsidRPr="00126A9D" w:rsidRDefault="00874443" w:rsidP="007970E9">
      <w:pPr>
        <w:ind w:left="92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B8F516" w14:textId="3B8C8FAD" w:rsidR="007970E9" w:rsidRPr="00126A9D" w:rsidRDefault="007970E9" w:rsidP="007970E9">
      <w:pPr>
        <w:ind w:left="92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126A9D">
        <w:rPr>
          <w:rFonts w:ascii="Times New Roman" w:eastAsia="Calibri" w:hAnsi="Times New Roman" w:cs="Times New Roman"/>
          <w:b/>
          <w:sz w:val="24"/>
          <w:szCs w:val="24"/>
        </w:rPr>
        <w:t>2. Цели и правовое основание контракта</w:t>
      </w:r>
    </w:p>
    <w:p w14:paraId="679F1E36" w14:textId="77777777" w:rsidR="007970E9" w:rsidRPr="00126A9D" w:rsidRDefault="007970E9" w:rsidP="007970E9">
      <w:pPr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56F9EC" w14:textId="42EDFDC0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 xml:space="preserve">2.1. Цель данной закупки является: </w:t>
      </w:r>
      <w:r w:rsidR="009C2D1F" w:rsidRPr="00126A9D">
        <w:rPr>
          <w:rFonts w:ascii="Times New Roman" w:hAnsi="Times New Roman" w:cs="Times New Roman"/>
          <w:sz w:val="24"/>
          <w:szCs w:val="24"/>
        </w:rPr>
        <w:t>оборудование интерьера, обеспечение бытовых нужд, создания комфортных условий работы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14:paraId="49BEB9B0" w14:textId="77777777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2.2. Основания для проведения закупки в электронной форме:</w:t>
      </w:r>
    </w:p>
    <w:p w14:paraId="34E65E71" w14:textId="2D6B12F6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</w:p>
    <w:p w14:paraId="04C1F629" w14:textId="716B1432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 xml:space="preserve">Закон Санкт-Петербурга </w:t>
      </w:r>
      <w:r w:rsidR="00032BE6" w:rsidRPr="00126A9D">
        <w:rPr>
          <w:rFonts w:ascii="Times New Roman" w:hAnsi="Times New Roman" w:cs="Times New Roman"/>
          <w:sz w:val="24"/>
          <w:szCs w:val="24"/>
        </w:rPr>
        <w:t xml:space="preserve">от 26.11.2025 № 659-124 «О бюджете Санкт-Петербурга </w:t>
      </w:r>
      <w:r w:rsidR="00032BE6" w:rsidRPr="00126A9D">
        <w:rPr>
          <w:rFonts w:ascii="Times New Roman" w:hAnsi="Times New Roman" w:cs="Times New Roman"/>
          <w:sz w:val="24"/>
          <w:szCs w:val="24"/>
        </w:rPr>
        <w:br/>
        <w:t>на 2026 год и на плановый период 2027 и 2028 годов»</w:t>
      </w:r>
      <w:r w:rsidRPr="00126A9D">
        <w:rPr>
          <w:rFonts w:ascii="Times New Roman" w:hAnsi="Times New Roman" w:cs="Times New Roman"/>
          <w:sz w:val="24"/>
          <w:szCs w:val="24"/>
        </w:rPr>
        <w:t>;</w:t>
      </w:r>
    </w:p>
    <w:p w14:paraId="200D45F5" w14:textId="70673323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26A9D">
        <w:rPr>
          <w:rFonts w:ascii="Times New Roman" w:hAnsi="Times New Roman" w:cs="Times New Roman"/>
          <w:sz w:val="24"/>
          <w:szCs w:val="24"/>
        </w:rPr>
        <w:t>план-график закупок товаров, работ, услуг Комитета по вопросам законности, правопорядка и безопасности на 202</w:t>
      </w:r>
      <w:r w:rsidR="009C2D1F" w:rsidRPr="00126A9D">
        <w:rPr>
          <w:rFonts w:ascii="Times New Roman" w:hAnsi="Times New Roman" w:cs="Times New Roman"/>
          <w:sz w:val="24"/>
          <w:szCs w:val="24"/>
        </w:rPr>
        <w:t>6</w:t>
      </w:r>
      <w:r w:rsidRPr="00126A9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C2D1F" w:rsidRPr="00126A9D">
        <w:rPr>
          <w:rFonts w:ascii="Times New Roman" w:hAnsi="Times New Roman" w:cs="Times New Roman"/>
          <w:sz w:val="24"/>
          <w:szCs w:val="24"/>
        </w:rPr>
        <w:t>7</w:t>
      </w:r>
      <w:r w:rsidRPr="00126A9D">
        <w:rPr>
          <w:rFonts w:ascii="Times New Roman" w:hAnsi="Times New Roman" w:cs="Times New Roman"/>
          <w:sz w:val="24"/>
          <w:szCs w:val="24"/>
        </w:rPr>
        <w:t xml:space="preserve"> и 202</w:t>
      </w:r>
      <w:r w:rsidR="009C2D1F" w:rsidRPr="00126A9D">
        <w:rPr>
          <w:rFonts w:ascii="Times New Roman" w:hAnsi="Times New Roman" w:cs="Times New Roman"/>
          <w:sz w:val="24"/>
          <w:szCs w:val="24"/>
        </w:rPr>
        <w:t>8</w:t>
      </w:r>
      <w:r w:rsidRPr="00126A9D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38419149" w14:textId="77777777" w:rsidR="007970E9" w:rsidRPr="00126A9D" w:rsidRDefault="007970E9" w:rsidP="007970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6F69B9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Раздел II. Требования к описанию объекта закупки и условий контракта</w:t>
      </w:r>
    </w:p>
    <w:p w14:paraId="3B37ADA2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в соответствии со статьей 33 Федерального закона от 05.04.2013 № 44-ФЗ</w:t>
      </w:r>
    </w:p>
    <w:p w14:paraId="620CE801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D6B7F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3. Требования к количеству, качеству Товара, к его техническим,</w:t>
      </w:r>
    </w:p>
    <w:p w14:paraId="7D81A7A6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функциональным и эксплуатационным характеристикам</w:t>
      </w:r>
    </w:p>
    <w:p w14:paraId="72097434" w14:textId="77777777" w:rsidR="007970E9" w:rsidRPr="00126A9D" w:rsidRDefault="007970E9" w:rsidP="007970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BBD41E" w14:textId="4CFCD7D5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3.1. Требования к</w:t>
      </w:r>
      <w:r w:rsidR="00A43443" w:rsidRPr="00126A9D">
        <w:rPr>
          <w:rFonts w:ascii="Times New Roman" w:hAnsi="Times New Roman" w:cs="Times New Roman"/>
          <w:sz w:val="24"/>
          <w:szCs w:val="24"/>
        </w:rPr>
        <w:t xml:space="preserve"> техническим, функциональным, эксплуатационным</w:t>
      </w:r>
      <w:r w:rsidR="00A43443" w:rsidRPr="00126A9D">
        <w:rPr>
          <w:rFonts w:ascii="Times New Roman" w:hAnsi="Times New Roman" w:cs="Times New Roman"/>
          <w:sz w:val="24"/>
          <w:szCs w:val="24"/>
        </w:rPr>
        <w:br/>
        <w:t>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количественным характеристикам Товара.</w:t>
      </w:r>
    </w:p>
    <w:p w14:paraId="17CDF607" w14:textId="2A6D8779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3.1.</w:t>
      </w:r>
      <w:r w:rsidR="009C2D1F" w:rsidRPr="00126A9D">
        <w:rPr>
          <w:rFonts w:ascii="Times New Roman" w:hAnsi="Times New Roman" w:cs="Times New Roman"/>
          <w:sz w:val="24"/>
          <w:szCs w:val="24"/>
        </w:rPr>
        <w:t>1</w:t>
      </w:r>
      <w:r w:rsidRPr="00126A9D">
        <w:rPr>
          <w:rFonts w:ascii="Times New Roman" w:hAnsi="Times New Roman" w:cs="Times New Roman"/>
          <w:sz w:val="24"/>
          <w:szCs w:val="24"/>
        </w:rPr>
        <w:t xml:space="preserve">. Требования к </w:t>
      </w:r>
      <w:r w:rsidR="005207BD" w:rsidRPr="00126A9D">
        <w:rPr>
          <w:rFonts w:ascii="Times New Roman" w:hAnsi="Times New Roman" w:cs="Times New Roman"/>
          <w:sz w:val="24"/>
          <w:szCs w:val="24"/>
        </w:rPr>
        <w:t xml:space="preserve">количеству, </w:t>
      </w:r>
      <w:r w:rsidRPr="00126A9D">
        <w:rPr>
          <w:rFonts w:ascii="Times New Roman" w:hAnsi="Times New Roman" w:cs="Times New Roman"/>
          <w:sz w:val="24"/>
          <w:szCs w:val="24"/>
        </w:rPr>
        <w:t xml:space="preserve">техническим, функциональным </w:t>
      </w:r>
      <w:r w:rsidR="004A693D"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sz w:val="24"/>
          <w:szCs w:val="24"/>
        </w:rPr>
        <w:t xml:space="preserve">и эксплуатационным характеристикам поставляемого Товара указаны в приложении № 1 </w:t>
      </w:r>
      <w:r w:rsidR="004A693D"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sz w:val="24"/>
          <w:szCs w:val="24"/>
        </w:rPr>
        <w:t xml:space="preserve">к </w:t>
      </w:r>
      <w:r w:rsidR="00A43443" w:rsidRPr="00126A9D">
        <w:rPr>
          <w:rFonts w:ascii="Times New Roman" w:hAnsi="Times New Roman" w:cs="Times New Roman"/>
          <w:sz w:val="24"/>
          <w:szCs w:val="24"/>
        </w:rPr>
        <w:t>Т</w:t>
      </w:r>
      <w:r w:rsidRPr="00126A9D">
        <w:rPr>
          <w:rFonts w:ascii="Times New Roman" w:hAnsi="Times New Roman" w:cs="Times New Roman"/>
          <w:sz w:val="24"/>
          <w:szCs w:val="24"/>
        </w:rPr>
        <w:t>ехническому заданию «Требования к значениям показателей (характеристик) Товара, позволяющих определить соответствие установленным Госзаказчиком требованиям».</w:t>
      </w:r>
    </w:p>
    <w:p w14:paraId="536427D5" w14:textId="7019C876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3.1.</w:t>
      </w:r>
      <w:r w:rsidR="009C2D1F" w:rsidRPr="00126A9D">
        <w:rPr>
          <w:rFonts w:ascii="Times New Roman" w:hAnsi="Times New Roman" w:cs="Times New Roman"/>
          <w:sz w:val="24"/>
          <w:szCs w:val="24"/>
        </w:rPr>
        <w:t>2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 Комплектация Товара должна быть полной и обеспечивать эксплуатацию Товара 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br/>
        <w:t>без дополнительных затрат.</w:t>
      </w:r>
    </w:p>
    <w:p w14:paraId="4459068C" w14:textId="77777777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3.2. Требования к качеству и безопасности Товара.</w:t>
      </w:r>
    </w:p>
    <w:p w14:paraId="265CFF7A" w14:textId="77777777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3.2.1. Требования к качеству Товара устанавливаются в соответствии со статьей 469 Гражданского кодекса Российской Федерации. Под качеством Товара понимается</w:t>
      </w:r>
      <w:r w:rsidRPr="00126A9D">
        <w:rPr>
          <w:rFonts w:ascii="Times New Roman" w:hAnsi="Times New Roman" w:cs="Times New Roman"/>
          <w:sz w:val="24"/>
          <w:szCs w:val="24"/>
        </w:rPr>
        <w:br/>
        <w:t xml:space="preserve">его </w:t>
      </w:r>
      <w:r w:rsidRPr="00126A9D">
        <w:rPr>
          <w:rFonts w:ascii="Times New Roman" w:hAnsi="Times New Roman" w:cs="Times New Roman"/>
          <w:spacing w:val="-4"/>
          <w:sz w:val="24"/>
          <w:szCs w:val="24"/>
        </w:rPr>
        <w:t>способность удовлетворять потребности Госзаказчика, быть использованным</w:t>
      </w:r>
      <w:r w:rsidRPr="00126A9D">
        <w:rPr>
          <w:rFonts w:ascii="Times New Roman" w:hAnsi="Times New Roman" w:cs="Times New Roman"/>
          <w:spacing w:val="-4"/>
          <w:sz w:val="24"/>
          <w:szCs w:val="24"/>
        </w:rPr>
        <w:br/>
        <w:t>в соответствии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с характеристиками, установленными производителем Товара, а также целями, определенными законом, контрактом и целями, для которых Товар такого рода обычно используется.</w:t>
      </w:r>
    </w:p>
    <w:p w14:paraId="58C1C442" w14:textId="77777777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126A9D">
        <w:rPr>
          <w:rFonts w:ascii="Times New Roman" w:hAnsi="Times New Roman" w:cs="Times New Roman"/>
          <w:bCs/>
          <w:sz w:val="24"/>
          <w:szCs w:val="24"/>
        </w:rPr>
        <w:t>3.2.2. 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Поставщик предоставляет на поставляемый Товар соответствующие документы, подтверждающие качество и безопасность товара. </w:t>
      </w:r>
    </w:p>
    <w:p w14:paraId="1C93091F" w14:textId="6B93DDC2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Поставляемый Товар должен быть новым (товаром, который не был в употреблении, 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br/>
        <w:t xml:space="preserve">не прошел замену составных частей, восстановление потребительских свойств), соответствовать 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lastRenderedPageBreak/>
        <w:t>установленным требованиям, не иметь дефектов, выполнят</w:t>
      </w:r>
      <w:r w:rsidR="00386397" w:rsidRPr="00126A9D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ь </w:t>
      </w:r>
      <w:r w:rsidR="00874443" w:rsidRPr="00126A9D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свои </w:t>
      </w:r>
      <w:r w:rsidR="00386397" w:rsidRPr="00126A9D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функции, </w:t>
      </w:r>
      <w:r w:rsidR="00874443" w:rsidRPr="00126A9D">
        <w:rPr>
          <w:rFonts w:ascii="Times New Roman" w:hAnsi="Times New Roman" w:cs="Times New Roman"/>
          <w:bCs/>
          <w:spacing w:val="-6"/>
          <w:sz w:val="24"/>
          <w:szCs w:val="24"/>
        </w:rPr>
        <w:br/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>по своим свойствам и показателям безопасен для жизни и здоровья потребителя, окружающей среды, а также соответствовать санитарным правилам и нормам, установленным действующим законодательством Российской Федерации.</w:t>
      </w:r>
    </w:p>
    <w:p w14:paraId="4FD1A860" w14:textId="22AF3B9D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Товар не должен ранее подвергаться ремонту, модернизации или восстановлению, 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br/>
        <w:t>не должен быть снятым с длительного хранения, не должен находиться в залоге, под арестом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br/>
        <w:t>или иным обременением. Товар не должен иметь дефектов, связанных с конструкцией, материалами или функционированием при штатном его использовании, либо проявляющихся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br/>
        <w:t xml:space="preserve">в результате действия или упущения производителя и/ или упущения Поставщика, 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br/>
        <w:t xml:space="preserve">при соблюдении Госзаказчиком правил эксплуатации поставляемого товара. </w:t>
      </w:r>
    </w:p>
    <w:p w14:paraId="39355AF8" w14:textId="77777777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>Качество поставляемого Товара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требованиям.</w:t>
      </w:r>
    </w:p>
    <w:p w14:paraId="4EEFABBE" w14:textId="77777777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>Товар и его элементы не должны иметь потертостей, трещин, царапин, следов эксплуатации, и других дефектов, ухудшающих их внешний вид и функциональные качества.</w:t>
      </w:r>
    </w:p>
    <w:p w14:paraId="5B9C7515" w14:textId="77777777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>На Товаре не должно быть механических повреждений и дефектов. Некачественный Товар считается не поставленным и подлежит замене.</w:t>
      </w:r>
    </w:p>
    <w:p w14:paraId="1C449766" w14:textId="77777777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>При обнаружении недостатков и/или дефектов Товара, а также в случае нарушений требований к качеству Товара Поставщик своими силами и за счёт собственных средств должен осуществить замену Товара в трехдневный срок с момента уведомления Госзаказчиком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br/>
        <w:t>(по электронной почте или по телефону).</w:t>
      </w:r>
    </w:p>
    <w:p w14:paraId="1C2895A3" w14:textId="774ED528" w:rsidR="007970E9" w:rsidRPr="00126A9D" w:rsidRDefault="00BE3E68" w:rsidP="007970E9">
      <w:pPr>
        <w:ind w:firstLine="708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>К</w:t>
      </w:r>
      <w:r w:rsidR="007970E9" w:rsidRPr="00126A9D">
        <w:rPr>
          <w:rFonts w:ascii="Times New Roman" w:hAnsi="Times New Roman" w:cs="Times New Roman"/>
          <w:bCs/>
          <w:spacing w:val="-6"/>
          <w:sz w:val="24"/>
          <w:szCs w:val="24"/>
        </w:rPr>
        <w:t>опии сертификата(</w:t>
      </w:r>
      <w:proofErr w:type="spellStart"/>
      <w:r w:rsidR="007970E9" w:rsidRPr="00126A9D">
        <w:rPr>
          <w:rFonts w:ascii="Times New Roman" w:hAnsi="Times New Roman" w:cs="Times New Roman"/>
          <w:bCs/>
          <w:spacing w:val="-6"/>
          <w:sz w:val="24"/>
          <w:szCs w:val="24"/>
        </w:rPr>
        <w:t>ов</w:t>
      </w:r>
      <w:proofErr w:type="spellEnd"/>
      <w:r w:rsidR="007970E9" w:rsidRPr="00126A9D">
        <w:rPr>
          <w:rFonts w:ascii="Times New Roman" w:hAnsi="Times New Roman" w:cs="Times New Roman"/>
          <w:bCs/>
          <w:spacing w:val="-6"/>
          <w:sz w:val="24"/>
          <w:szCs w:val="24"/>
        </w:rPr>
        <w:t>) соответствия и качества, если данный товар подлежит обязательному декларированию или сертификации в соответствии</w:t>
      </w:r>
      <w:r w:rsidR="00874443" w:rsidRPr="00126A9D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="007970E9" w:rsidRPr="00126A9D">
        <w:rPr>
          <w:rFonts w:ascii="Times New Roman" w:hAnsi="Times New Roman" w:cs="Times New Roman"/>
          <w:bCs/>
          <w:spacing w:val="-6"/>
          <w:sz w:val="24"/>
          <w:szCs w:val="24"/>
        </w:rPr>
        <w:t>с законодательством Российской Федерации передаются вместе с Товаром.</w:t>
      </w:r>
    </w:p>
    <w:p w14:paraId="5C015BFD" w14:textId="77777777" w:rsidR="007970E9" w:rsidRPr="00126A9D" w:rsidRDefault="007970E9" w:rsidP="007970E9">
      <w:pPr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126A9D">
        <w:rPr>
          <w:rFonts w:ascii="Times New Roman" w:hAnsi="Times New Roman" w:cs="Times New Roman"/>
          <w:bCs/>
          <w:spacing w:val="-4"/>
          <w:sz w:val="24"/>
          <w:szCs w:val="24"/>
        </w:rPr>
        <w:t>3.3. Требования к упаковке и маркировке Товара.</w:t>
      </w:r>
    </w:p>
    <w:p w14:paraId="3B32E794" w14:textId="53A400E6" w:rsidR="007970E9" w:rsidRPr="00126A9D" w:rsidRDefault="007970E9" w:rsidP="007970E9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ab/>
        <w:t>3.3.1. </w:t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>Товар должен поставляться в заводской упаковк</w:t>
      </w:r>
      <w:r w:rsidR="00386397" w:rsidRPr="00126A9D">
        <w:rPr>
          <w:rFonts w:ascii="Times New Roman" w:hAnsi="Times New Roman" w:cs="Times New Roman"/>
          <w:bCs/>
          <w:spacing w:val="-6"/>
          <w:sz w:val="24"/>
          <w:szCs w:val="24"/>
        </w:rPr>
        <w:t>е, обеспечивающей защиту товара</w:t>
      </w:r>
      <w:r w:rsidR="00386397" w:rsidRPr="00126A9D">
        <w:rPr>
          <w:rFonts w:ascii="Times New Roman" w:hAnsi="Times New Roman" w:cs="Times New Roman"/>
          <w:bCs/>
          <w:spacing w:val="-6"/>
          <w:sz w:val="24"/>
          <w:szCs w:val="24"/>
        </w:rPr>
        <w:br/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>от внешних воздействующих факторов (в т. ч. климатических, механических)</w:t>
      </w:r>
      <w:r w:rsidR="00874443" w:rsidRPr="00126A9D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="00874443" w:rsidRPr="00126A9D">
        <w:rPr>
          <w:rFonts w:ascii="Times New Roman" w:hAnsi="Times New Roman" w:cs="Times New Roman"/>
          <w:bCs/>
          <w:spacing w:val="-6"/>
          <w:sz w:val="24"/>
          <w:szCs w:val="24"/>
        </w:rPr>
        <w:br/>
      </w: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>при транспортировании, хранении и погрузочно-разгрузочных работах.</w:t>
      </w:r>
    </w:p>
    <w:p w14:paraId="60D578B5" w14:textId="77777777" w:rsidR="002A4777" w:rsidRPr="00126A9D" w:rsidRDefault="002A4777" w:rsidP="002A4777">
      <w:pPr>
        <w:tabs>
          <w:tab w:val="left" w:pos="567"/>
          <w:tab w:val="left" w:pos="709"/>
        </w:tabs>
        <w:ind w:firstLine="567"/>
        <w:jc w:val="both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126A9D">
        <w:rPr>
          <w:rFonts w:ascii="Times New Roman" w:hAnsi="Times New Roman" w:cs="Times New Roman"/>
          <w:bCs/>
          <w:spacing w:val="-6"/>
          <w:sz w:val="24"/>
          <w:szCs w:val="24"/>
        </w:rPr>
        <w:t>3.4. Условия поставки.</w:t>
      </w:r>
    </w:p>
    <w:p w14:paraId="7884A765" w14:textId="77777777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3.4.1. Поставщик должен изготовить Товары под нужды Госзаказчика в соответствии с изображениями (эскизами) указанными в приложении № 1 к Техническому заданию «Требования к значениям показателей (характеристик) Товара, позволяющих определить соответствие установленным Госзаказчиком требованиям».</w:t>
      </w:r>
    </w:p>
    <w:p w14:paraId="1416C043" w14:textId="77777777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3.4.2. Качество сборки, монтажа и внешний вид Товара должны соответствовать следующим требованиям:</w:t>
      </w:r>
    </w:p>
    <w:p w14:paraId="47DA737A" w14:textId="682E290A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Все детали, сборочные единицы должны быть в наличии (в комплекте) и прочно закреплены без перекосов; все самонарезающие винты и детали, имеющие резьбу, не должны иметь повреждений, а должны быть закручены с усилием, обеспечивающим надёжное крепление и не приводящим к его разрушению. Все шкафы должны б</w:t>
      </w:r>
      <w:r w:rsidR="001322F7"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ы</w:t>
      </w: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ть закреплены. Вся корпусная мебель должна быть в единой цветовой гамме, не допускаются разные оттенки.</w:t>
      </w:r>
    </w:p>
    <w:p w14:paraId="228CDE72" w14:textId="77777777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Товар должен комплектовать всей необходимой фурнитурой, технологическими отступами для плинтуса, в том числе: ручки, ножки, петли, доводчики, крепежные элементы к стенам и полу, пластиковые стопоры и т.д.</w:t>
      </w:r>
    </w:p>
    <w:p w14:paraId="113E8E10" w14:textId="77777777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</w:p>
    <w:p w14:paraId="27DCBCB4" w14:textId="6113F419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3.4.3. Поставка Товара осуществляется Поставщиком путем отгрузки (передачи) Товара Госзаказчику (представителю Госзаказчика). Доставка Товара по адрес</w:t>
      </w:r>
      <w:r w:rsidR="001322F7"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у</w:t>
      </w: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Госзаказчика, погрузочно-разгрузочные работы, поднятие на этажи, доставка до мест использования, сборка и монтаж товара, проверка соответствия товара условиям Контракта в присутствии Госзаказчика (представителя Госзаказчика), а также вывоз   ненужного   упаковочного   материала   производится   силами и средствами Поставщика.</w:t>
      </w:r>
    </w:p>
    <w:p w14:paraId="5A400467" w14:textId="46F30705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3.4.4. Срок поставки, сборки и монтажа Товара: в течение 7 (семи) рабочих дней </w:t>
      </w:r>
      <w:r w:rsidR="004A693D"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br/>
      </w: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lastRenderedPageBreak/>
        <w:t xml:space="preserve">с даты заключения контракта. </w:t>
      </w:r>
    </w:p>
    <w:p w14:paraId="64F5DA67" w14:textId="77777777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3.4.5. Адрес поставки сборки и монтажа Товара: г Санкт-Петербург, </w:t>
      </w:r>
      <w:proofErr w:type="spellStart"/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вн.тер.г</w:t>
      </w:r>
      <w:proofErr w:type="spellEnd"/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. муниципальный округ </w:t>
      </w:r>
      <w:proofErr w:type="spellStart"/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Смольнинское</w:t>
      </w:r>
      <w:proofErr w:type="spellEnd"/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, </w:t>
      </w:r>
      <w:proofErr w:type="spellStart"/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ул</w:t>
      </w:r>
      <w:proofErr w:type="spellEnd"/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Новгородская, д. 20 литера А.</w:t>
      </w:r>
    </w:p>
    <w:p w14:paraId="46C88C57" w14:textId="74613164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В целях соблюдения контрольно-пропускного режима Поставщик не менее чем за 2 (два) рабочих дня до осуществления поставки Товара уведомляет Госзаказчика о дате </w:t>
      </w:r>
      <w:r w:rsidR="004A693D"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br/>
      </w: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и времени доставки Товара в место доставки (ФИО контактного лица: Меньшиков Сергей Александрович, телефон: +7-921-448-84-40).</w:t>
      </w:r>
    </w:p>
    <w:p w14:paraId="16BCC72A" w14:textId="77777777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Для прохода к месту доставки Товара Госзаказчика у представителей Поставщика, сопровождающих доставку, необходимо наличие документа, удостоверяющего личность. Проход и проезд автотранспорта осуществляется по пропускам.</w:t>
      </w:r>
    </w:p>
    <w:p w14:paraId="63315CC3" w14:textId="4FB0BCB8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8251996"/>
      <w:r w:rsidRPr="00126A9D">
        <w:rPr>
          <w:rFonts w:ascii="Times New Roman" w:hAnsi="Times New Roman" w:cs="Times New Roman"/>
          <w:sz w:val="24"/>
          <w:szCs w:val="24"/>
        </w:rPr>
        <w:t xml:space="preserve">3.4.6. В ходе приемки Товара осуществляется проверка соответствия ассортименту, количеству и качеству Товара условиям государственного контракта. По результатам приемки подписывается унифицированная форма ТОРГ-12, утвержденная постановлением Государственного комитета Российской Федерации по статистике от 25.12.1998 № 132 </w:t>
      </w:r>
      <w:r w:rsidR="004A693D"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sz w:val="24"/>
          <w:szCs w:val="24"/>
        </w:rPr>
        <w:t>«Об утверждении унифицированных форм первичной учетной документации по учету торговых операций» (далее – товарная накладная), в которой указывается весь поставленный Товар, указанный в заказе.</w:t>
      </w:r>
    </w:p>
    <w:p w14:paraId="77C0A21E" w14:textId="77777777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 xml:space="preserve">Для оплаты Товара Поставщик передает Госзаказчику комплект документов: счет; счет-фактура (при наличии); товарные накладные, акт приемки товаров (ОКУД 0510452), оформленные в установленном порядке. </w:t>
      </w:r>
      <w:bookmarkEnd w:id="0"/>
    </w:p>
    <w:p w14:paraId="34184DB6" w14:textId="4A44AE31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 xml:space="preserve">Вместо счет-фактуры и товарной накладной возможно использование Универсального передаточного документа – УПД, рекомендованного к применению письмом Федеральной налоговой службы России от 21.10.2013 № ММВ-20-3/96@ </w:t>
      </w:r>
      <w:r w:rsidR="004A693D"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sz w:val="24"/>
          <w:szCs w:val="24"/>
        </w:rPr>
        <w:t>«Об отсутствии налоговых рисков при применении налогоплательщиками первичного документа, составленного на основе формы счета-фактуры».</w:t>
      </w:r>
    </w:p>
    <w:p w14:paraId="236A1FDA" w14:textId="77777777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3.4.7. В соответствии со статьей 513 Гражданского кодекса Российской Федерации, Госзаказчик или уполномоченное лицо совершает все необходимые действия, обеспечивающие принятие Товара, поставленного в соответствии с государственным контрактом.</w:t>
      </w:r>
    </w:p>
    <w:p w14:paraId="3954B4C7" w14:textId="77777777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Принятый Госзаказчиком или уполномоченным лицом Товар должен быть осмотрен</w:t>
      </w:r>
      <w:r w:rsidRPr="00126A9D">
        <w:rPr>
          <w:rFonts w:ascii="Times New Roman" w:hAnsi="Times New Roman" w:cs="Times New Roman"/>
          <w:sz w:val="24"/>
          <w:szCs w:val="24"/>
        </w:rPr>
        <w:br/>
        <w:t xml:space="preserve">в срок, определенный законом, иными правовыми актами, контрактом. Госзаказчик </w:t>
      </w:r>
      <w:r w:rsidRPr="00126A9D">
        <w:rPr>
          <w:rFonts w:ascii="Times New Roman" w:hAnsi="Times New Roman" w:cs="Times New Roman"/>
          <w:sz w:val="24"/>
          <w:szCs w:val="24"/>
        </w:rPr>
        <w:br/>
        <w:t xml:space="preserve">или уполномоченное лицо в этот же срок проверяет количество и качество принятого Товара в порядке, установленном законом, иными правовыми актами, государственным контрактом, и о выявленных несоответствиях или недостатках Товара незамедлительно письменно уведомляет Поставщика.  </w:t>
      </w:r>
    </w:p>
    <w:p w14:paraId="01A8142F" w14:textId="77777777" w:rsidR="002A4777" w:rsidRPr="00126A9D" w:rsidRDefault="002A4777" w:rsidP="002A477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Госзаказчик оставляет за собой право проводить проверку Товара в организациях, официально уполномоченных для проведения независимой экспертизы, на предмет выявления возможной поставки некачественного Товара.</w:t>
      </w:r>
    </w:p>
    <w:p w14:paraId="55E81B99" w14:textId="77777777" w:rsidR="0041682B" w:rsidRPr="00126A9D" w:rsidRDefault="0041682B" w:rsidP="0041682B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BF071B7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126A9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26A9D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2477E07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4. Требования к гарантийному сроку и (или) объему предоставления </w:t>
      </w:r>
    </w:p>
    <w:p w14:paraId="1BBAB8D3" w14:textId="77777777" w:rsidR="007970E9" w:rsidRPr="00126A9D" w:rsidRDefault="007970E9" w:rsidP="007970E9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гарантии качества</w:t>
      </w:r>
      <w:r w:rsidRPr="00126A9D">
        <w:rPr>
          <w:rFonts w:ascii="Times New Roman" w:hAnsi="Times New Roman" w:cs="Times New Roman"/>
          <w:b/>
          <w:bCs/>
          <w:sz w:val="24"/>
          <w:szCs w:val="24"/>
        </w:rPr>
        <w:t xml:space="preserve"> Товара, к гарантийному обслуживанию Товара, к расходам на эксплуатацию Товара</w:t>
      </w:r>
    </w:p>
    <w:p w14:paraId="655127CE" w14:textId="77777777" w:rsidR="007970E9" w:rsidRPr="00126A9D" w:rsidRDefault="007970E9" w:rsidP="007970E9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5748F3D" w14:textId="713B8D0F" w:rsidR="007970E9" w:rsidRPr="00126A9D" w:rsidRDefault="007970E9" w:rsidP="00BB7F9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>4.1. </w:t>
      </w:r>
      <w:r w:rsidR="00BB7F9D" w:rsidRPr="00126A9D">
        <w:rPr>
          <w:rFonts w:ascii="Times New Roman" w:hAnsi="Times New Roman" w:cs="Times New Roman"/>
          <w:sz w:val="24"/>
          <w:szCs w:val="24"/>
        </w:rPr>
        <w:t>Поставляемый Товар должен иметь гарантийный срок</w:t>
      </w:r>
      <w:r w:rsidR="00874443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BB7F9D" w:rsidRPr="00126A9D">
        <w:rPr>
          <w:rFonts w:ascii="Times New Roman" w:hAnsi="Times New Roman" w:cs="Times New Roman"/>
          <w:sz w:val="24"/>
          <w:szCs w:val="24"/>
        </w:rPr>
        <w:t xml:space="preserve">не менее 12 (двенадцать) месяцев с </w:t>
      </w:r>
      <w:r w:rsidR="009C2D1F" w:rsidRPr="00126A9D">
        <w:rPr>
          <w:rFonts w:ascii="Times New Roman" w:hAnsi="Times New Roman" w:cs="Times New Roman"/>
          <w:sz w:val="24"/>
          <w:szCs w:val="24"/>
        </w:rPr>
        <w:t>даты</w:t>
      </w:r>
      <w:r w:rsidR="00BB7F9D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FA71FC" w:rsidRPr="00126A9D">
        <w:rPr>
          <w:rFonts w:ascii="Times New Roman" w:hAnsi="Times New Roman" w:cs="Times New Roman"/>
          <w:sz w:val="24"/>
          <w:szCs w:val="24"/>
        </w:rPr>
        <w:t>подписания акта приемки товаров Сторонами</w:t>
      </w:r>
      <w:r w:rsidR="00BB7F9D" w:rsidRPr="00126A9D">
        <w:rPr>
          <w:rFonts w:ascii="Times New Roman" w:hAnsi="Times New Roman" w:cs="Times New Roman"/>
          <w:sz w:val="24"/>
          <w:szCs w:val="24"/>
        </w:rPr>
        <w:t>. Течение гарантийного срока прерывается на время со дня письменного уведомления Поставщика</w:t>
      </w:r>
      <w:r w:rsidR="00874443"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BB7F9D" w:rsidRPr="00126A9D">
        <w:rPr>
          <w:rFonts w:ascii="Times New Roman" w:hAnsi="Times New Roman" w:cs="Times New Roman"/>
          <w:sz w:val="24"/>
          <w:szCs w:val="24"/>
        </w:rPr>
        <w:t>об обнаружении недостатков до дня устранения их Поставщиком.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A7CD42" w14:textId="149F6240" w:rsidR="007970E9" w:rsidRPr="00126A9D" w:rsidRDefault="007970E9" w:rsidP="007970E9">
      <w:pPr>
        <w:tabs>
          <w:tab w:val="left" w:pos="0"/>
        </w:tabs>
        <w:suppressAutoHyphens/>
        <w:ind w:firstLine="567"/>
        <w:jc w:val="both"/>
        <w:outlineLvl w:val="1"/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</w:pPr>
      <w:r w:rsidRPr="00126A9D">
        <w:rPr>
          <w:rFonts w:ascii="Times New Roman" w:hAnsi="Times New Roman" w:cs="Times New Roman"/>
          <w:sz w:val="24"/>
          <w:szCs w:val="24"/>
        </w:rPr>
        <w:t>4.2. </w:t>
      </w:r>
      <w:r w:rsidRPr="00126A9D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>Вся партия Товара подлежит возврату Поставщику и замене на</w:t>
      </w: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</w:t>
      </w:r>
      <w:r w:rsidRPr="00126A9D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>качественный Товар, если в результате экспертизы обнаружится наличие</w:t>
      </w:r>
      <w:r w:rsidRPr="00126A9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в партии</w:t>
      </w:r>
      <w:r w:rsidRPr="00126A9D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некачественного Товара.</w:t>
      </w:r>
    </w:p>
    <w:p w14:paraId="4188F702" w14:textId="77777777" w:rsidR="00FA71FC" w:rsidRPr="00126A9D" w:rsidRDefault="00FA71FC" w:rsidP="007970E9">
      <w:pPr>
        <w:tabs>
          <w:tab w:val="left" w:pos="0"/>
        </w:tabs>
        <w:suppressAutoHyphens/>
        <w:ind w:firstLine="567"/>
        <w:jc w:val="both"/>
        <w:outlineLvl w:val="1"/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</w:pPr>
    </w:p>
    <w:p w14:paraId="4D4A30CF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lastRenderedPageBreak/>
        <w:t>Раздел IV.</w:t>
      </w:r>
    </w:p>
    <w:p w14:paraId="323F65F8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5. Требования энергетической эффективности Товаров для государственных нужд</w:t>
      </w:r>
    </w:p>
    <w:p w14:paraId="45379CBB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849046" w14:textId="31DEAD00" w:rsidR="007970E9" w:rsidRPr="00126A9D" w:rsidRDefault="007970E9" w:rsidP="007970E9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ab/>
        <w:t xml:space="preserve">5.1. Требования энергетической эффективности </w:t>
      </w:r>
      <w:r w:rsidR="00386397" w:rsidRPr="00126A9D">
        <w:rPr>
          <w:rFonts w:ascii="Times New Roman" w:hAnsi="Times New Roman" w:cs="Times New Roman"/>
          <w:sz w:val="24"/>
          <w:szCs w:val="24"/>
        </w:rPr>
        <w:t>Товара для государственных нужд</w:t>
      </w:r>
      <w:r w:rsidR="00386397"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559F74D7" w14:textId="77777777" w:rsidR="007970E9" w:rsidRPr="00126A9D" w:rsidRDefault="007970E9" w:rsidP="007970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31D895" w14:textId="77777777" w:rsidR="004A693D" w:rsidRPr="00126A9D" w:rsidRDefault="007970E9" w:rsidP="007970E9">
      <w:pPr>
        <w:suppressAutoHyphens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26A9D">
        <w:rPr>
          <w:rFonts w:ascii="Times New Roman" w:hAnsi="Times New Roman" w:cs="Times New Roman"/>
          <w:b/>
          <w:bCs/>
          <w:sz w:val="24"/>
          <w:szCs w:val="24"/>
        </w:rPr>
        <w:t xml:space="preserve">Раздел V. </w:t>
      </w:r>
    </w:p>
    <w:p w14:paraId="61524AC6" w14:textId="74A0DC1D" w:rsidR="007970E9" w:rsidRPr="00126A9D" w:rsidRDefault="004A693D" w:rsidP="007970E9">
      <w:pPr>
        <w:suppressAutoHyphens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26A9D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7970E9" w:rsidRPr="00126A9D">
        <w:rPr>
          <w:rFonts w:ascii="Times New Roman" w:hAnsi="Times New Roman" w:cs="Times New Roman"/>
          <w:b/>
          <w:bCs/>
          <w:sz w:val="24"/>
          <w:szCs w:val="24"/>
        </w:rPr>
        <w:t>Перечень приложений к техническому заданию, являющихся</w:t>
      </w:r>
    </w:p>
    <w:p w14:paraId="2D0B7E19" w14:textId="77777777" w:rsidR="007970E9" w:rsidRPr="00126A9D" w:rsidRDefault="007970E9" w:rsidP="007970E9">
      <w:pPr>
        <w:suppressAutoHyphens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26A9D">
        <w:rPr>
          <w:rFonts w:ascii="Times New Roman" w:hAnsi="Times New Roman" w:cs="Times New Roman"/>
          <w:b/>
          <w:bCs/>
          <w:sz w:val="24"/>
          <w:szCs w:val="24"/>
        </w:rPr>
        <w:t>его неотъемлемой частью</w:t>
      </w:r>
    </w:p>
    <w:p w14:paraId="2CF15BB3" w14:textId="77777777" w:rsidR="007970E9" w:rsidRPr="00126A9D" w:rsidRDefault="007970E9" w:rsidP="00797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57BAF8" w14:textId="4DA85EA4" w:rsidR="007970E9" w:rsidRPr="00126A9D" w:rsidRDefault="007970E9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t xml:space="preserve">6.1. Требования к значениям показателей (характеристик) Товара, позволяющих определить соответствие установленным Госзаказчиком требованиям (приложение № 1 </w:t>
      </w:r>
      <w:r w:rsidRPr="00126A9D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537F90" w:rsidRPr="00126A9D">
        <w:rPr>
          <w:rFonts w:ascii="Times New Roman" w:hAnsi="Times New Roman" w:cs="Times New Roman"/>
          <w:sz w:val="24"/>
          <w:szCs w:val="24"/>
        </w:rPr>
        <w:t>Т</w:t>
      </w:r>
      <w:r w:rsidRPr="00126A9D">
        <w:rPr>
          <w:rFonts w:ascii="Times New Roman" w:hAnsi="Times New Roman" w:cs="Times New Roman"/>
          <w:sz w:val="24"/>
          <w:szCs w:val="24"/>
        </w:rPr>
        <w:t>ехническому заданию).</w:t>
      </w:r>
    </w:p>
    <w:p w14:paraId="1AC359B8" w14:textId="5355B5B2" w:rsidR="001F1F36" w:rsidRPr="00126A9D" w:rsidRDefault="001F1F36" w:rsidP="007970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60A3DBE" w14:textId="5A292BB6" w:rsidR="001F1F36" w:rsidRPr="00126A9D" w:rsidRDefault="001F1F36" w:rsidP="001F1F36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787EC399" w14:textId="3222C6A9" w:rsidR="004A693D" w:rsidRPr="00126A9D" w:rsidRDefault="004A693D" w:rsidP="001F1F36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28CDEAB6" w14:textId="77777777" w:rsidR="004A693D" w:rsidRPr="00126A9D" w:rsidRDefault="004A693D" w:rsidP="001F1F36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77EE43C8" w14:textId="77777777" w:rsidR="004A693D" w:rsidRPr="00126A9D" w:rsidRDefault="004A693D" w:rsidP="004A69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Начальник отдела материально-технического </w:t>
      </w:r>
    </w:p>
    <w:p w14:paraId="0AAB4F1D" w14:textId="77777777" w:rsidR="004A693D" w:rsidRPr="00126A9D" w:rsidRDefault="004A693D" w:rsidP="004A69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обеспечения Комитета по вопросам </w:t>
      </w:r>
    </w:p>
    <w:p w14:paraId="6906BDF6" w14:textId="27392BF5" w:rsidR="004A693D" w:rsidRPr="00126A9D" w:rsidRDefault="004A693D" w:rsidP="004A693D">
      <w:pPr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законности, правопорядка и безопасности                                                  С.А. Меньшиков</w:t>
      </w:r>
    </w:p>
    <w:p w14:paraId="7B2C0174" w14:textId="77777777" w:rsidR="004A693D" w:rsidRPr="00126A9D" w:rsidRDefault="004A693D" w:rsidP="001F1F36">
      <w:pPr>
        <w:ind w:firstLine="708"/>
        <w:jc w:val="right"/>
        <w:rPr>
          <w:rFonts w:ascii="Times New Roman" w:hAnsi="Times New Roman" w:cs="Times New Roman"/>
          <w:sz w:val="24"/>
          <w:szCs w:val="24"/>
        </w:rPr>
        <w:sectPr w:rsidR="004A693D" w:rsidRPr="00126A9D" w:rsidSect="004A693D">
          <w:headerReference w:type="default" r:id="rId8"/>
          <w:pgSz w:w="11906" w:h="16838" w:code="9"/>
          <w:pgMar w:top="1134" w:right="850" w:bottom="1134" w:left="1701" w:header="397" w:footer="397" w:gutter="0"/>
          <w:cols w:space="720"/>
          <w:titlePg/>
          <w:docGrid w:linePitch="326"/>
        </w:sectPr>
      </w:pPr>
    </w:p>
    <w:p w14:paraId="238409C6" w14:textId="1D5FFA18" w:rsidR="001F1F36" w:rsidRPr="00126A9D" w:rsidRDefault="001F1F36" w:rsidP="001F1F36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sz w:val="24"/>
          <w:szCs w:val="24"/>
        </w:rPr>
        <w:lastRenderedPageBreak/>
        <w:t>Приложение № 1 к техническому заданию</w:t>
      </w:r>
    </w:p>
    <w:p w14:paraId="60E73E5A" w14:textId="77777777" w:rsidR="001F1F36" w:rsidRPr="00126A9D" w:rsidRDefault="001F1F36" w:rsidP="001F1F3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FFAC17" w14:textId="77777777" w:rsidR="001F1F36" w:rsidRPr="00126A9D" w:rsidRDefault="001F1F36" w:rsidP="001F1F3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283CF1" w14:textId="51EF5F64" w:rsidR="001F1F36" w:rsidRPr="00126A9D" w:rsidRDefault="001F1F36" w:rsidP="001F1F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Требования к значениям показателей (характеристик) Товара, позволяющих определить соответствие установленным Госзаказчиком требованиям</w:t>
      </w:r>
    </w:p>
    <w:p w14:paraId="672B5019" w14:textId="03ACC7F2" w:rsidR="001F1F36" w:rsidRPr="00126A9D" w:rsidRDefault="001F1F36" w:rsidP="001F1F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1837"/>
        <w:gridCol w:w="1506"/>
        <w:gridCol w:w="3618"/>
        <w:gridCol w:w="2353"/>
        <w:gridCol w:w="2719"/>
        <w:gridCol w:w="884"/>
        <w:gridCol w:w="1231"/>
        <w:gridCol w:w="794"/>
      </w:tblGrid>
      <w:tr w:rsidR="00126A9D" w:rsidRPr="00126A9D" w14:paraId="49B5971F" w14:textId="01CD8B78" w:rsidTr="00C14789">
        <w:trPr>
          <w:cantSplit/>
          <w:trHeight w:val="1818"/>
        </w:trPr>
        <w:tc>
          <w:tcPr>
            <w:tcW w:w="55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8675D3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7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631450" w14:textId="77777777" w:rsidR="003F50AE" w:rsidRPr="00126A9D" w:rsidRDefault="003F50AE" w:rsidP="00C1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506" w:type="dxa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hideMark/>
          </w:tcPr>
          <w:p w14:paraId="5D0F3A38" w14:textId="77777777" w:rsidR="003F50AE" w:rsidRPr="00126A9D" w:rsidRDefault="003F50AE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ОКПД2</w:t>
            </w:r>
          </w:p>
        </w:tc>
        <w:tc>
          <w:tcPr>
            <w:tcW w:w="3618" w:type="dxa"/>
          </w:tcPr>
          <w:p w14:paraId="2C396B9C" w14:textId="77777777" w:rsidR="003F50AE" w:rsidRPr="00126A9D" w:rsidRDefault="003F50AE" w:rsidP="00C1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E1FD6A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C398C2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Требования к значениям показателя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C82EBA" w14:textId="6AFF5C6F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126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хар</w:t>
            </w:r>
            <w:proofErr w:type="spellEnd"/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-к Товара</w:t>
            </w:r>
          </w:p>
        </w:tc>
        <w:tc>
          <w:tcPr>
            <w:tcW w:w="1231" w:type="dxa"/>
          </w:tcPr>
          <w:p w14:paraId="456C1D5C" w14:textId="2633B296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Количество Товара</w:t>
            </w:r>
          </w:p>
        </w:tc>
        <w:tc>
          <w:tcPr>
            <w:tcW w:w="794" w:type="dxa"/>
          </w:tcPr>
          <w:p w14:paraId="5FAF370D" w14:textId="136822DE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6A9D" w:rsidRPr="00126A9D" w14:paraId="107D53AF" w14:textId="5FDFDC64" w:rsidTr="00C14789">
        <w:trPr>
          <w:cantSplit/>
          <w:trHeight w:val="227"/>
        </w:trPr>
        <w:tc>
          <w:tcPr>
            <w:tcW w:w="55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735C59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AAA53D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91E603" w14:textId="77777777" w:rsidR="003F50AE" w:rsidRPr="00126A9D" w:rsidRDefault="003F50AE" w:rsidP="003F50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8" w:type="dxa"/>
          </w:tcPr>
          <w:p w14:paraId="0331B432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DA90FF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F94E45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3C906C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1" w:type="dxa"/>
          </w:tcPr>
          <w:p w14:paraId="2A16CD09" w14:textId="1D0E4923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</w:tcPr>
          <w:p w14:paraId="47C48A8A" w14:textId="481876D1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26A9D" w:rsidRPr="00126A9D" w14:paraId="441D80FC" w14:textId="5A03B9C8" w:rsidTr="00C1478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559" w:type="dxa"/>
            <w:vMerge w:val="restart"/>
            <w:shd w:val="clear" w:color="auto" w:fill="FFFFFF"/>
            <w:hideMark/>
          </w:tcPr>
          <w:p w14:paraId="330008E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37" w:type="dxa"/>
            <w:vMerge w:val="restart"/>
            <w:shd w:val="clear" w:color="auto" w:fill="FFFFFF"/>
            <w:hideMark/>
          </w:tcPr>
          <w:p w14:paraId="2361BBAB" w14:textId="3C383DE5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  <w:tc>
          <w:tcPr>
            <w:tcW w:w="1506" w:type="dxa"/>
            <w:vMerge w:val="restart"/>
            <w:shd w:val="clear" w:color="auto" w:fill="FFFFFF"/>
            <w:textDirection w:val="btLr"/>
            <w:hideMark/>
          </w:tcPr>
          <w:p w14:paraId="7769425E" w14:textId="77777777" w:rsidR="00C14789" w:rsidRPr="00126A9D" w:rsidRDefault="00C14789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16.21.12.120</w:t>
            </w:r>
          </w:p>
        </w:tc>
        <w:tc>
          <w:tcPr>
            <w:tcW w:w="3618" w:type="dxa"/>
            <w:vMerge w:val="restart"/>
          </w:tcPr>
          <w:p w14:paraId="6D7BFFD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inline distT="0" distB="0" distL="0" distR="0" wp14:anchorId="343A574F" wp14:editId="3D343B81">
                  <wp:extent cx="1814977" cy="1711277"/>
                  <wp:effectExtent l="0" t="0" r="0" b="3810"/>
                  <wp:docPr id="9" name="Picture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F7909E1-00A2-4818-B1DB-B30FF38F89C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5">
                            <a:extLst>
                              <a:ext uri="{FF2B5EF4-FFF2-40B4-BE49-F238E27FC236}">
                                <a16:creationId xmlns:a16="http://schemas.microsoft.com/office/drawing/2014/main" id="{6F7909E1-00A2-4818-B1DB-B30FF38F89C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977" cy="1711277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3" w:type="dxa"/>
            <w:hideMark/>
          </w:tcPr>
          <w:p w14:paraId="4913206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изделия</w:t>
            </w:r>
          </w:p>
        </w:tc>
        <w:tc>
          <w:tcPr>
            <w:tcW w:w="2719" w:type="dxa"/>
            <w:hideMark/>
          </w:tcPr>
          <w:p w14:paraId="7DCE803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собой панель в виде карты города Санкт-Петербург</w:t>
            </w:r>
          </w:p>
        </w:tc>
        <w:tc>
          <w:tcPr>
            <w:tcW w:w="884" w:type="dxa"/>
            <w:hideMark/>
          </w:tcPr>
          <w:p w14:paraId="76194FF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 w:val="restart"/>
          </w:tcPr>
          <w:p w14:paraId="5BFB0BD7" w14:textId="73C3446F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vMerge w:val="restart"/>
          </w:tcPr>
          <w:p w14:paraId="49021D4F" w14:textId="0FDA704B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26F4D739" w14:textId="712B303F" w:rsidTr="00C14789">
        <w:trPr>
          <w:trHeight w:val="227"/>
        </w:trPr>
        <w:tc>
          <w:tcPr>
            <w:tcW w:w="559" w:type="dxa"/>
            <w:vMerge/>
            <w:hideMark/>
          </w:tcPr>
          <w:p w14:paraId="3AEA1DB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4281B01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044E5E2C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4D7F675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AC7F0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Изделие оснащено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90E94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подсветкой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52578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20E6C4D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501A51E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5C69556A" w14:textId="1CC611E5" w:rsidTr="00C14789">
        <w:trPr>
          <w:trHeight w:val="227"/>
        </w:trPr>
        <w:tc>
          <w:tcPr>
            <w:tcW w:w="559" w:type="dxa"/>
            <w:vMerge/>
            <w:hideMark/>
          </w:tcPr>
          <w:p w14:paraId="19F15EE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5BD1A7E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1523B578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15F580E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5FF71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Толщина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97E66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более 50 менее 80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6EF99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75A9506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7B7DC9C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653F4902" w14:textId="23B2624F" w:rsidTr="00C14789">
        <w:trPr>
          <w:trHeight w:val="227"/>
        </w:trPr>
        <w:tc>
          <w:tcPr>
            <w:tcW w:w="559" w:type="dxa"/>
            <w:vMerge/>
            <w:hideMark/>
          </w:tcPr>
          <w:p w14:paraId="4FFEBB9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7A707CC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486EE895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61DD685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F8544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C6FC7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меньше 1500 меньше 1600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D1448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0D723F2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72ED757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051EC4D9" w14:textId="1AC015D9" w:rsidTr="00C14789">
        <w:trPr>
          <w:trHeight w:val="227"/>
        </w:trPr>
        <w:tc>
          <w:tcPr>
            <w:tcW w:w="559" w:type="dxa"/>
            <w:vMerge/>
            <w:hideMark/>
          </w:tcPr>
          <w:p w14:paraId="47E0BAA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1364715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0F5D72C0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0F07D63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B0D03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31CE7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больше 1400 меньше 1500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C9787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5612E18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2D63AF2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074269FE" w14:textId="6442FEDF" w:rsidTr="00C14789">
        <w:trPr>
          <w:trHeight w:val="227"/>
        </w:trPr>
        <w:tc>
          <w:tcPr>
            <w:tcW w:w="559" w:type="dxa"/>
            <w:vMerge/>
          </w:tcPr>
          <w:p w14:paraId="08726FF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93EBE0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</w:tcPr>
          <w:p w14:paraId="670D2E8B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7FBF6B1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7BBD4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Соответствие товара изображению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190C8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03939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7938A87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0DA30BC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35DEB79F" w14:textId="4307E6ED" w:rsidTr="00C14789">
        <w:trPr>
          <w:trHeight w:val="227"/>
        </w:trPr>
        <w:tc>
          <w:tcPr>
            <w:tcW w:w="559" w:type="dxa"/>
            <w:vMerge/>
            <w:hideMark/>
          </w:tcPr>
          <w:p w14:paraId="19E8F01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184F92C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3FBD94E9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67067B3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B2059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8E0B9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фанера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5F522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2132E1D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380E195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61F3CF3C" w14:textId="0FEE2513" w:rsidTr="00C1478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559" w:type="dxa"/>
            <w:vMerge w:val="restart"/>
            <w:shd w:val="clear" w:color="auto" w:fill="FFFFFF"/>
            <w:hideMark/>
          </w:tcPr>
          <w:p w14:paraId="3C371D8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37" w:type="dxa"/>
            <w:vMerge w:val="restart"/>
            <w:shd w:val="clear" w:color="auto" w:fill="FFFFFF"/>
            <w:hideMark/>
          </w:tcPr>
          <w:p w14:paraId="297400C2" w14:textId="175CCC8C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1</w:t>
            </w:r>
          </w:p>
        </w:tc>
        <w:tc>
          <w:tcPr>
            <w:tcW w:w="1506" w:type="dxa"/>
            <w:vMerge w:val="restart"/>
            <w:shd w:val="clear" w:color="auto" w:fill="FFFFFF"/>
            <w:textDirection w:val="btLr"/>
            <w:hideMark/>
          </w:tcPr>
          <w:p w14:paraId="624DE7F8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16.29.13.190</w:t>
            </w:r>
          </w:p>
        </w:tc>
        <w:tc>
          <w:tcPr>
            <w:tcW w:w="3618" w:type="dxa"/>
            <w:vMerge w:val="restart"/>
          </w:tcPr>
          <w:p w14:paraId="61C8F89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inline distT="0" distB="0" distL="0" distR="0" wp14:anchorId="17DB9A7C" wp14:editId="5EC2399F">
                  <wp:extent cx="1076325" cy="1348923"/>
                  <wp:effectExtent l="0" t="0" r="0" b="3810"/>
                  <wp:docPr id="10" name="Picture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91699DF-B8A9-4B30-AC01-4F9B88AA5D4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6">
                            <a:extLst>
                              <a:ext uri="{FF2B5EF4-FFF2-40B4-BE49-F238E27FC236}">
                                <a16:creationId xmlns:a16="http://schemas.microsoft.com/office/drawing/2014/main" id="{E91699DF-B8A9-4B30-AC01-4F9B88AA5D4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043" cy="1351076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3" w:type="dxa"/>
            <w:hideMark/>
          </w:tcPr>
          <w:p w14:paraId="75F5E7C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hideMark/>
          </w:tcPr>
          <w:p w14:paraId="75CAF56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менее 2900 меньше 3000</w:t>
            </w:r>
          </w:p>
        </w:tc>
        <w:tc>
          <w:tcPr>
            <w:tcW w:w="884" w:type="dxa"/>
            <w:hideMark/>
          </w:tcPr>
          <w:p w14:paraId="0636089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 w:val="restart"/>
          </w:tcPr>
          <w:p w14:paraId="3E110BEA" w14:textId="1735DF78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vMerge w:val="restart"/>
          </w:tcPr>
          <w:p w14:paraId="2F02EAD2" w14:textId="46F26F5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0E2F70AE" w14:textId="1DF759D3" w:rsidTr="00C14789">
        <w:trPr>
          <w:trHeight w:val="227"/>
        </w:trPr>
        <w:tc>
          <w:tcPr>
            <w:tcW w:w="559" w:type="dxa"/>
            <w:vMerge/>
            <w:hideMark/>
          </w:tcPr>
          <w:p w14:paraId="616216D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0B136BC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031BAA09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5756D9D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EFB3E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поверхности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D632A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матовая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6253A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353DBDD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1CA8677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32395DBA" w14:textId="039677A9" w:rsidTr="00C14789">
        <w:trPr>
          <w:trHeight w:val="227"/>
        </w:trPr>
        <w:tc>
          <w:tcPr>
            <w:tcW w:w="559" w:type="dxa"/>
            <w:vMerge/>
            <w:hideMark/>
          </w:tcPr>
          <w:p w14:paraId="4D027C3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7364C60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7C0E48F8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4B123C1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9925A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45B6C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меньше 2300 менее 2400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81E4F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3E7934A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4AE6F07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1DD8297A" w14:textId="18A31B36" w:rsidTr="00C14789">
        <w:trPr>
          <w:trHeight w:val="227"/>
        </w:trPr>
        <w:tc>
          <w:tcPr>
            <w:tcW w:w="559" w:type="dxa"/>
            <w:vMerge/>
            <w:hideMark/>
          </w:tcPr>
          <w:p w14:paraId="5DCD706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2D5EE6D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2CCB308F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0A129EF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6A1CD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декоративного элемента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E212A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декоративную панель состоящая из двух одинаковых вертикальных частей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F2EF6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4457994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6F9FBDD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72F27987" w14:textId="5E41B4EB" w:rsidTr="00C14789">
        <w:trPr>
          <w:trHeight w:val="227"/>
        </w:trPr>
        <w:tc>
          <w:tcPr>
            <w:tcW w:w="559" w:type="dxa"/>
            <w:vMerge/>
            <w:hideMark/>
          </w:tcPr>
          <w:p w14:paraId="08BBF0F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2D18A7D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25EC016E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69FFAB6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5EA0F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5155A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4FDD8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19C68BF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70F542F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5F7E29D9" w14:textId="0C17310A" w:rsidTr="00C14789">
        <w:trPr>
          <w:trHeight w:val="227"/>
        </w:trPr>
        <w:tc>
          <w:tcPr>
            <w:tcW w:w="559" w:type="dxa"/>
            <w:vMerge/>
            <w:hideMark/>
          </w:tcPr>
          <w:p w14:paraId="5B2D290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6E8CBF0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288A1BB5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5555BB6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0357A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размещения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46777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настенное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61C2E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70C0F35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354559D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3B2392D3" w14:textId="4093FD72" w:rsidTr="00C1478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559" w:type="dxa"/>
            <w:vMerge w:val="restart"/>
            <w:shd w:val="clear" w:color="auto" w:fill="FFFFFF"/>
            <w:hideMark/>
          </w:tcPr>
          <w:p w14:paraId="06184A3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37" w:type="dxa"/>
            <w:vMerge w:val="restart"/>
            <w:shd w:val="clear" w:color="auto" w:fill="FFFFFF"/>
            <w:hideMark/>
          </w:tcPr>
          <w:p w14:paraId="6CE303E7" w14:textId="5DA63073" w:rsidR="00C14789" w:rsidRPr="00126A9D" w:rsidRDefault="00C14789" w:rsidP="00C1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2</w:t>
            </w:r>
          </w:p>
        </w:tc>
        <w:tc>
          <w:tcPr>
            <w:tcW w:w="1506" w:type="dxa"/>
            <w:vMerge w:val="restart"/>
            <w:shd w:val="clear" w:color="auto" w:fill="FFFFFF"/>
            <w:textDirection w:val="btLr"/>
            <w:hideMark/>
          </w:tcPr>
          <w:p w14:paraId="5C19A768" w14:textId="77777777" w:rsidR="00C14789" w:rsidRPr="00126A9D" w:rsidRDefault="00C14789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16.29.13.190</w:t>
            </w:r>
          </w:p>
        </w:tc>
        <w:tc>
          <w:tcPr>
            <w:tcW w:w="3618" w:type="dxa"/>
            <w:vMerge w:val="restart"/>
          </w:tcPr>
          <w:p w14:paraId="5F382F9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inline distT="0" distB="0" distL="0" distR="0" wp14:anchorId="5C2979E7" wp14:editId="3E367766">
                  <wp:extent cx="1040423" cy="2173286"/>
                  <wp:effectExtent l="0" t="0" r="7620" b="0"/>
                  <wp:docPr id="11" name="Picture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C8019A-C063-45A8-ABCF-F23C00A179D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7">
                            <a:extLst>
                              <a:ext uri="{FF2B5EF4-FFF2-40B4-BE49-F238E27FC236}">
                                <a16:creationId xmlns:a16="http://schemas.microsoft.com/office/drawing/2014/main" id="{6AC8019A-C063-45A8-ABCF-F23C00A179D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423" cy="2173286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3" w:type="dxa"/>
            <w:hideMark/>
          </w:tcPr>
          <w:p w14:paraId="0986F33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</w:t>
            </w:r>
          </w:p>
        </w:tc>
        <w:tc>
          <w:tcPr>
            <w:tcW w:w="2719" w:type="dxa"/>
            <w:hideMark/>
          </w:tcPr>
          <w:p w14:paraId="192DA81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884" w:type="dxa"/>
            <w:hideMark/>
          </w:tcPr>
          <w:p w14:paraId="0796B17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 w:val="restart"/>
          </w:tcPr>
          <w:p w14:paraId="086ED9AE" w14:textId="60971E32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vMerge w:val="restart"/>
          </w:tcPr>
          <w:p w14:paraId="1FA1A4D5" w14:textId="5B4CF858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6E1A8CF9" w14:textId="173D30D6" w:rsidTr="00C14789">
        <w:trPr>
          <w:trHeight w:val="227"/>
        </w:trPr>
        <w:tc>
          <w:tcPr>
            <w:tcW w:w="559" w:type="dxa"/>
            <w:vMerge/>
            <w:hideMark/>
          </w:tcPr>
          <w:p w14:paraId="5EC48C0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353BFD0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59668FEB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4EAC01D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CE616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7C7CC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менее 2900 меньше 3000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CB7A2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218730B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5A64FEC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3D3F0F29" w14:textId="6F8EDC66" w:rsidTr="00C14789">
        <w:trPr>
          <w:trHeight w:val="227"/>
        </w:trPr>
        <w:tc>
          <w:tcPr>
            <w:tcW w:w="559" w:type="dxa"/>
            <w:vMerge/>
            <w:hideMark/>
          </w:tcPr>
          <w:p w14:paraId="0B9F25F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73814CB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4269520A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5D7D14C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343F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A3A95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меньше 900 менее 1000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A30D3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56AA398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5B6DCF4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27AA204A" w14:textId="1EB5AB77" w:rsidTr="00C14789">
        <w:trPr>
          <w:trHeight w:val="227"/>
        </w:trPr>
        <w:tc>
          <w:tcPr>
            <w:tcW w:w="559" w:type="dxa"/>
            <w:vMerge/>
            <w:hideMark/>
          </w:tcPr>
          <w:p w14:paraId="37356E5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17D7B0C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48A60867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249D3B2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F2F19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размещения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2A8D4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настенное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7A1CA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3A7FB17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4FC74B9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11894CD0" w14:textId="2BACA0C6" w:rsidTr="00C14789">
        <w:trPr>
          <w:trHeight w:val="227"/>
        </w:trPr>
        <w:tc>
          <w:tcPr>
            <w:tcW w:w="559" w:type="dxa"/>
            <w:vMerge/>
            <w:hideMark/>
          </w:tcPr>
          <w:p w14:paraId="44A586C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1D2F8C1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441DBFAB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444EEC3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CA00A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декоративного элемента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8809B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декоративную панель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E9A5C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18A0A47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65D36A6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3D909980" w14:textId="7AA71D68" w:rsidTr="00C14789">
        <w:trPr>
          <w:trHeight w:val="227"/>
        </w:trPr>
        <w:tc>
          <w:tcPr>
            <w:tcW w:w="559" w:type="dxa"/>
            <w:vMerge/>
            <w:hideMark/>
          </w:tcPr>
          <w:p w14:paraId="5B547DA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53659BC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7C1603E5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73A069E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0B39D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поверхности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B73AF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матовая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5CBB7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78200CF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009F9A5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397B5DC7" w14:textId="05F086EC" w:rsidTr="00C1478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559" w:type="dxa"/>
            <w:vMerge w:val="restart"/>
            <w:shd w:val="clear" w:color="auto" w:fill="FFFFFF"/>
            <w:hideMark/>
          </w:tcPr>
          <w:p w14:paraId="6F5D921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37" w:type="dxa"/>
            <w:vMerge w:val="restart"/>
            <w:shd w:val="clear" w:color="auto" w:fill="FFFFFF"/>
            <w:hideMark/>
          </w:tcPr>
          <w:p w14:paraId="73BAB7AC" w14:textId="5FF8C045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3</w:t>
            </w:r>
          </w:p>
        </w:tc>
        <w:tc>
          <w:tcPr>
            <w:tcW w:w="1506" w:type="dxa"/>
            <w:vMerge w:val="restart"/>
            <w:shd w:val="clear" w:color="auto" w:fill="FFFFFF"/>
            <w:textDirection w:val="btLr"/>
            <w:hideMark/>
          </w:tcPr>
          <w:p w14:paraId="5D254595" w14:textId="77777777" w:rsidR="00C14789" w:rsidRPr="00126A9D" w:rsidRDefault="00C14789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16.29.13.190</w:t>
            </w:r>
          </w:p>
        </w:tc>
        <w:tc>
          <w:tcPr>
            <w:tcW w:w="3618" w:type="dxa"/>
            <w:vMerge w:val="restart"/>
          </w:tcPr>
          <w:p w14:paraId="79EB47F5" w14:textId="77777777" w:rsidR="00C14789" w:rsidRPr="00126A9D" w:rsidRDefault="00C14789" w:rsidP="00EA4C75">
            <w:pPr>
              <w:jc w:val="center"/>
              <w:rPr>
                <w:noProof/>
              </w:rPr>
            </w:pPr>
          </w:p>
          <w:p w14:paraId="5234723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lastRenderedPageBreak/>
              <w:drawing>
                <wp:inline distT="0" distB="0" distL="0" distR="0" wp14:anchorId="4A8F4DC9" wp14:editId="76A7E7AA">
                  <wp:extent cx="495300" cy="2013585"/>
                  <wp:effectExtent l="0" t="0" r="0" b="5715"/>
                  <wp:docPr id="13" name="Picture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206E1EA-4BC8-4604-B6D7-6E76174C7BE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9">
                            <a:extLst>
                              <a:ext uri="{FF2B5EF4-FFF2-40B4-BE49-F238E27FC236}">
                                <a16:creationId xmlns:a16="http://schemas.microsoft.com/office/drawing/2014/main" id="{0206E1EA-4BC8-4604-B6D7-6E76174C7BE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/>
                          <a:srcRect l="22864" r="254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291" cy="2021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3" w:type="dxa"/>
            <w:hideMark/>
          </w:tcPr>
          <w:p w14:paraId="410FB89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декоративного элемента</w:t>
            </w:r>
          </w:p>
        </w:tc>
        <w:tc>
          <w:tcPr>
            <w:tcW w:w="2719" w:type="dxa"/>
            <w:hideMark/>
          </w:tcPr>
          <w:p w14:paraId="132A8E8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декоративную панель</w:t>
            </w:r>
          </w:p>
        </w:tc>
        <w:tc>
          <w:tcPr>
            <w:tcW w:w="884" w:type="dxa"/>
            <w:hideMark/>
          </w:tcPr>
          <w:p w14:paraId="62AA473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 w:val="restart"/>
          </w:tcPr>
          <w:p w14:paraId="7774CF9E" w14:textId="1F985F31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vMerge w:val="restart"/>
          </w:tcPr>
          <w:p w14:paraId="574DDB76" w14:textId="243FAB2D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267A0EA0" w14:textId="60E93095" w:rsidTr="00C14789">
        <w:trPr>
          <w:trHeight w:val="227"/>
        </w:trPr>
        <w:tc>
          <w:tcPr>
            <w:tcW w:w="559" w:type="dxa"/>
            <w:vMerge/>
            <w:hideMark/>
          </w:tcPr>
          <w:p w14:paraId="4CC96FB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66D0745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660BD670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6F2E86A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F10AE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3B8C4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менее 2900 меньше 3000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81ED5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6CF9A17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3FB51EB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683C95CF" w14:textId="22671D88" w:rsidTr="00C14789">
        <w:trPr>
          <w:trHeight w:val="227"/>
        </w:trPr>
        <w:tc>
          <w:tcPr>
            <w:tcW w:w="559" w:type="dxa"/>
            <w:vMerge/>
            <w:hideMark/>
          </w:tcPr>
          <w:p w14:paraId="338FCD9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2ECE0B6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3198D63F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4F60089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35D98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E5E52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меньше 850 менее 900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9416D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68E4AAD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277B026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03EF1425" w14:textId="3517EC68" w:rsidTr="00C14789">
        <w:trPr>
          <w:trHeight w:val="227"/>
        </w:trPr>
        <w:tc>
          <w:tcPr>
            <w:tcW w:w="559" w:type="dxa"/>
            <w:vMerge/>
            <w:hideMark/>
          </w:tcPr>
          <w:p w14:paraId="774C1B6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3DC3821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1062F0E5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3EC045A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3DD86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размещения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A50B5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настенное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AFF8F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71D5141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1670AD0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6856A2C2" w14:textId="7BAB4E0B" w:rsidTr="00C14789">
        <w:trPr>
          <w:trHeight w:val="227"/>
        </w:trPr>
        <w:tc>
          <w:tcPr>
            <w:tcW w:w="559" w:type="dxa"/>
            <w:vMerge/>
            <w:hideMark/>
          </w:tcPr>
          <w:p w14:paraId="05E47EF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29E6E9E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1AA7EA2F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36CFC77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2326F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9BE28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4DF90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75DDEE0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5E01BAC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4390F2FD" w14:textId="0367CA67" w:rsidTr="00C1478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559" w:type="dxa"/>
            <w:vMerge w:val="restart"/>
            <w:shd w:val="clear" w:color="auto" w:fill="FFFFFF"/>
            <w:hideMark/>
          </w:tcPr>
          <w:p w14:paraId="5EAECEE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37" w:type="dxa"/>
            <w:vMerge w:val="restart"/>
            <w:shd w:val="clear" w:color="auto" w:fill="FFFFFF"/>
            <w:hideMark/>
          </w:tcPr>
          <w:p w14:paraId="73457439" w14:textId="62BFC37C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4</w:t>
            </w:r>
          </w:p>
        </w:tc>
        <w:tc>
          <w:tcPr>
            <w:tcW w:w="1506" w:type="dxa"/>
            <w:vMerge w:val="restart"/>
            <w:shd w:val="clear" w:color="auto" w:fill="FFFFFF"/>
            <w:textDirection w:val="btLr"/>
            <w:hideMark/>
          </w:tcPr>
          <w:p w14:paraId="09CEB4A1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77D86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8A0E6" w14:textId="59F442E7" w:rsidR="00C14789" w:rsidRPr="00126A9D" w:rsidRDefault="00C14789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16.29.13.190</w:t>
            </w:r>
          </w:p>
        </w:tc>
        <w:tc>
          <w:tcPr>
            <w:tcW w:w="3618" w:type="dxa"/>
            <w:vMerge w:val="restart"/>
          </w:tcPr>
          <w:p w14:paraId="76916A7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inline distT="0" distB="0" distL="0" distR="0" wp14:anchorId="226F682F" wp14:editId="26FC9DA1">
                  <wp:extent cx="410697" cy="929640"/>
                  <wp:effectExtent l="0" t="0" r="8890" b="3810"/>
                  <wp:docPr id="12" name="Pictur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75BB89A-EF1C-4E05-A9A3-6AAD4FEC969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8">
                            <a:extLst>
                              <a:ext uri="{FF2B5EF4-FFF2-40B4-BE49-F238E27FC236}">
                                <a16:creationId xmlns:a16="http://schemas.microsoft.com/office/drawing/2014/main" id="{075BB89A-EF1C-4E05-A9A3-6AAD4FEC969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475" cy="949511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3" w:type="dxa"/>
            <w:hideMark/>
          </w:tcPr>
          <w:p w14:paraId="43AF8D4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hideMark/>
          </w:tcPr>
          <w:p w14:paraId="40CB186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менее 2900 меньше 3000</w:t>
            </w:r>
          </w:p>
        </w:tc>
        <w:tc>
          <w:tcPr>
            <w:tcW w:w="884" w:type="dxa"/>
            <w:hideMark/>
          </w:tcPr>
          <w:p w14:paraId="4A7347A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 w:val="restart"/>
          </w:tcPr>
          <w:p w14:paraId="3FCC7DED" w14:textId="708B23D6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vMerge w:val="restart"/>
          </w:tcPr>
          <w:p w14:paraId="2307C2E5" w14:textId="5CC16774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286AFC84" w14:textId="7BCC7DD7" w:rsidTr="00C14789">
        <w:trPr>
          <w:trHeight w:val="227"/>
        </w:trPr>
        <w:tc>
          <w:tcPr>
            <w:tcW w:w="559" w:type="dxa"/>
            <w:vMerge/>
            <w:hideMark/>
          </w:tcPr>
          <w:p w14:paraId="2AC6B08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236ECBA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6C870693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131437D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AF892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декоративного элемента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2E5B2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декоративную панель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6C2F9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6F04993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1E76B36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5231B05C" w14:textId="4ACDBAA8" w:rsidTr="00C14789">
        <w:trPr>
          <w:trHeight w:val="227"/>
        </w:trPr>
        <w:tc>
          <w:tcPr>
            <w:tcW w:w="559" w:type="dxa"/>
            <w:vMerge/>
            <w:hideMark/>
          </w:tcPr>
          <w:p w14:paraId="2B66181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06B5FBE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0E8E6BF9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08D0DDC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D8656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B7A31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F7C44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517E8E0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7F1AA76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3180AAE6" w14:textId="3C963CD1" w:rsidTr="00C14789">
        <w:trPr>
          <w:trHeight w:val="227"/>
        </w:trPr>
        <w:tc>
          <w:tcPr>
            <w:tcW w:w="559" w:type="dxa"/>
            <w:vMerge/>
            <w:hideMark/>
          </w:tcPr>
          <w:p w14:paraId="574787B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6E2E96E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0C60F052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7DF034C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24CE7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10A87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больше 1000 меньше 1050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1C51F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6AA8028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4A76D94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74BAF712" w14:textId="4C795A05" w:rsidTr="00C14789">
        <w:trPr>
          <w:trHeight w:val="227"/>
        </w:trPr>
        <w:tc>
          <w:tcPr>
            <w:tcW w:w="559" w:type="dxa"/>
            <w:vMerge/>
            <w:hideMark/>
          </w:tcPr>
          <w:p w14:paraId="3029084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31306E8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2A0C205C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2E42269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CE448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размещения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28675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настенное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11E64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667F4FA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3D1E96D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63204DD3" w14:textId="598DE7FC" w:rsidTr="00C1478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559" w:type="dxa"/>
            <w:vMerge w:val="restart"/>
            <w:shd w:val="clear" w:color="auto" w:fill="FFFFFF"/>
            <w:hideMark/>
          </w:tcPr>
          <w:p w14:paraId="43A554D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37" w:type="dxa"/>
            <w:vMerge w:val="restart"/>
            <w:shd w:val="clear" w:color="auto" w:fill="FFFFFF"/>
            <w:hideMark/>
          </w:tcPr>
          <w:p w14:paraId="38B58EB5" w14:textId="02AAA9D5" w:rsidR="00C14789" w:rsidRPr="00126A9D" w:rsidRDefault="00C14789" w:rsidP="00C1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5</w:t>
            </w:r>
          </w:p>
        </w:tc>
        <w:tc>
          <w:tcPr>
            <w:tcW w:w="1506" w:type="dxa"/>
            <w:vMerge w:val="restart"/>
            <w:shd w:val="clear" w:color="auto" w:fill="FFFFFF"/>
            <w:textDirection w:val="btLr"/>
            <w:hideMark/>
          </w:tcPr>
          <w:p w14:paraId="2830893A" w14:textId="61287AE3" w:rsidR="00C14789" w:rsidRPr="00126A9D" w:rsidRDefault="002A4777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16.29.13.190</w:t>
            </w:r>
          </w:p>
        </w:tc>
        <w:tc>
          <w:tcPr>
            <w:tcW w:w="3618" w:type="dxa"/>
            <w:vMerge w:val="restart"/>
          </w:tcPr>
          <w:p w14:paraId="690D36E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inline distT="0" distB="0" distL="0" distR="0" wp14:anchorId="4437F910" wp14:editId="325AB0E8">
                  <wp:extent cx="742535" cy="2057400"/>
                  <wp:effectExtent l="0" t="0" r="635" b="0"/>
                  <wp:docPr id="14" name="Picture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6E244C-8871-4D91-93A5-D99B36FC38C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20">
                            <a:extLst>
                              <a:ext uri="{FF2B5EF4-FFF2-40B4-BE49-F238E27FC236}">
                                <a16:creationId xmlns:a16="http://schemas.microsoft.com/office/drawing/2014/main" id="{576E244C-8871-4D91-93A5-D99B36FC38C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68" cy="2067466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3" w:type="dxa"/>
            <w:hideMark/>
          </w:tcPr>
          <w:p w14:paraId="3AFF5A8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декоративного элемента</w:t>
            </w:r>
          </w:p>
        </w:tc>
        <w:tc>
          <w:tcPr>
            <w:tcW w:w="2719" w:type="dxa"/>
            <w:hideMark/>
          </w:tcPr>
          <w:p w14:paraId="7140285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декоративный элемент</w:t>
            </w:r>
          </w:p>
        </w:tc>
        <w:tc>
          <w:tcPr>
            <w:tcW w:w="884" w:type="dxa"/>
            <w:hideMark/>
          </w:tcPr>
          <w:p w14:paraId="45582F6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 w:val="restart"/>
          </w:tcPr>
          <w:p w14:paraId="340990A1" w14:textId="025D84EB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  <w:vMerge w:val="restart"/>
          </w:tcPr>
          <w:p w14:paraId="6DFE4169" w14:textId="503DBE62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0F0E383A" w14:textId="4E203994" w:rsidTr="00C14789">
        <w:trPr>
          <w:trHeight w:val="227"/>
        </w:trPr>
        <w:tc>
          <w:tcPr>
            <w:tcW w:w="559" w:type="dxa"/>
            <w:vMerge/>
            <w:hideMark/>
          </w:tcPr>
          <w:p w14:paraId="695680B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3694463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7155A69B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7DE57C3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DB708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797C9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меньше 2900 менее 3000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AE26A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454DB3E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50FBE6F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485B64CB" w14:textId="6AD91641" w:rsidTr="00C14789">
        <w:trPr>
          <w:trHeight w:val="227"/>
        </w:trPr>
        <w:tc>
          <w:tcPr>
            <w:tcW w:w="559" w:type="dxa"/>
            <w:vMerge/>
            <w:hideMark/>
          </w:tcPr>
          <w:p w14:paraId="2F8FD53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3BF2CDF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6CD508D2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43C05D0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BE597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7B2EB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BB8EA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2537AB1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63AC0F6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3FC5E0B7" w14:textId="5AD9135A" w:rsidTr="00C14789">
        <w:trPr>
          <w:trHeight w:val="227"/>
        </w:trPr>
        <w:tc>
          <w:tcPr>
            <w:tcW w:w="559" w:type="dxa"/>
            <w:vMerge/>
            <w:hideMark/>
          </w:tcPr>
          <w:p w14:paraId="7536A35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4C24905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31C2A76F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139E25E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206A2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9446B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менее 50 менее 80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697BF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54C8517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23EA200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24296B35" w14:textId="67DC095B" w:rsidTr="00C1478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559" w:type="dxa"/>
            <w:vMerge w:val="restart"/>
            <w:shd w:val="clear" w:color="auto" w:fill="FFFFFF"/>
            <w:hideMark/>
          </w:tcPr>
          <w:p w14:paraId="254A9D7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37" w:type="dxa"/>
            <w:vMerge w:val="restart"/>
            <w:shd w:val="clear" w:color="auto" w:fill="FFFFFF"/>
            <w:hideMark/>
          </w:tcPr>
          <w:p w14:paraId="3A8838B9" w14:textId="62E12BF6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6</w:t>
            </w:r>
          </w:p>
        </w:tc>
        <w:tc>
          <w:tcPr>
            <w:tcW w:w="1506" w:type="dxa"/>
            <w:vMerge w:val="restart"/>
            <w:shd w:val="clear" w:color="auto" w:fill="FFFFFF"/>
            <w:textDirection w:val="btLr"/>
            <w:hideMark/>
          </w:tcPr>
          <w:p w14:paraId="16F4DE29" w14:textId="77777777" w:rsidR="00C14789" w:rsidRPr="00126A9D" w:rsidRDefault="00C14789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23.13.13.140</w:t>
            </w:r>
          </w:p>
        </w:tc>
        <w:tc>
          <w:tcPr>
            <w:tcW w:w="3618" w:type="dxa"/>
            <w:vMerge w:val="restart"/>
          </w:tcPr>
          <w:p w14:paraId="4AFB934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inline distT="0" distB="0" distL="0" distR="0" wp14:anchorId="5C4182CE" wp14:editId="58440076">
                  <wp:extent cx="580953" cy="1365771"/>
                  <wp:effectExtent l="0" t="0" r="0" b="6350"/>
                  <wp:docPr id="15" name="Picture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B76F4E3-317B-4A47-8D3E-8A8DC454057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21">
                            <a:extLst>
                              <a:ext uri="{FF2B5EF4-FFF2-40B4-BE49-F238E27FC236}">
                                <a16:creationId xmlns:a16="http://schemas.microsoft.com/office/drawing/2014/main" id="{1B76F4E3-317B-4A47-8D3E-8A8DC454057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018" cy="1380029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3" w:type="dxa"/>
            <w:hideMark/>
          </w:tcPr>
          <w:p w14:paraId="304DD01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hideMark/>
          </w:tcPr>
          <w:p w14:paraId="34354FF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меньше 2900 менее 3000</w:t>
            </w:r>
          </w:p>
        </w:tc>
        <w:tc>
          <w:tcPr>
            <w:tcW w:w="884" w:type="dxa"/>
            <w:hideMark/>
          </w:tcPr>
          <w:p w14:paraId="7C49540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 w:val="restart"/>
          </w:tcPr>
          <w:p w14:paraId="7F5FCD35" w14:textId="48DBDBA9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  <w:vMerge w:val="restart"/>
          </w:tcPr>
          <w:p w14:paraId="195072B3" w14:textId="5740FB0A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1A0895AF" w14:textId="3E4D0E06" w:rsidTr="00C14789">
        <w:trPr>
          <w:trHeight w:val="227"/>
        </w:trPr>
        <w:tc>
          <w:tcPr>
            <w:tcW w:w="559" w:type="dxa"/>
            <w:vMerge/>
            <w:hideMark/>
          </w:tcPr>
          <w:p w14:paraId="6402A20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540DBA5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2DB32587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4CB3782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15F87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E8D35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больше 250 меньше 300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0013E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2D1FE39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3B6A981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0EB2063E" w14:textId="03592603" w:rsidTr="00C14789">
        <w:trPr>
          <w:trHeight w:val="227"/>
        </w:trPr>
        <w:tc>
          <w:tcPr>
            <w:tcW w:w="559" w:type="dxa"/>
            <w:vMerge/>
            <w:hideMark/>
          </w:tcPr>
          <w:p w14:paraId="56630B5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30B75F0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05C64A05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2312628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5BB90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декоративного элемента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D61A6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декоративный элемент в виде зеркала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BFF1F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0E14066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3146519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030706F5" w14:textId="71B411B2" w:rsidTr="00C14789">
        <w:trPr>
          <w:trHeight w:val="227"/>
        </w:trPr>
        <w:tc>
          <w:tcPr>
            <w:tcW w:w="559" w:type="dxa"/>
            <w:vMerge/>
            <w:hideMark/>
          </w:tcPr>
          <w:p w14:paraId="5EA641E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2B3A27E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7119E0F2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08D792D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27E27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размещения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2701B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настенное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78815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2417DAB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422D8A0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27CBE807" w14:textId="6815CEB7" w:rsidTr="00C1478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559" w:type="dxa"/>
            <w:vMerge w:val="restart"/>
            <w:shd w:val="clear" w:color="auto" w:fill="FFFFFF"/>
            <w:hideMark/>
          </w:tcPr>
          <w:p w14:paraId="3FA2A46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37" w:type="dxa"/>
            <w:vMerge w:val="restart"/>
            <w:shd w:val="clear" w:color="auto" w:fill="FFFFFF"/>
            <w:hideMark/>
          </w:tcPr>
          <w:p w14:paraId="5D8983CB" w14:textId="72EB943C" w:rsidR="00C14789" w:rsidRPr="00126A9D" w:rsidRDefault="00C14789" w:rsidP="00C1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7</w:t>
            </w:r>
          </w:p>
        </w:tc>
        <w:tc>
          <w:tcPr>
            <w:tcW w:w="1506" w:type="dxa"/>
            <w:vMerge w:val="restart"/>
            <w:shd w:val="clear" w:color="auto" w:fill="FFFFFF"/>
            <w:textDirection w:val="btLr"/>
            <w:hideMark/>
          </w:tcPr>
          <w:p w14:paraId="7F91F010" w14:textId="77777777" w:rsidR="00C14789" w:rsidRPr="00126A9D" w:rsidRDefault="00C14789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16.29.13.190</w:t>
            </w:r>
          </w:p>
        </w:tc>
        <w:tc>
          <w:tcPr>
            <w:tcW w:w="3618" w:type="dxa"/>
            <w:vMerge w:val="restart"/>
          </w:tcPr>
          <w:p w14:paraId="1CB3968B" w14:textId="77777777" w:rsidR="00C14789" w:rsidRPr="00126A9D" w:rsidRDefault="00C14789" w:rsidP="00EA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43D290B9" wp14:editId="0006EB98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36195</wp:posOffset>
                  </wp:positionV>
                  <wp:extent cx="748579" cy="1257300"/>
                  <wp:effectExtent l="0" t="0" r="0" b="0"/>
                  <wp:wrapNone/>
                  <wp:docPr id="21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5F31047-8460-41FE-9EEF-E8DDD4B1E73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3">
                            <a:extLst>
                              <a:ext uri="{FF2B5EF4-FFF2-40B4-BE49-F238E27FC236}">
                                <a16:creationId xmlns:a16="http://schemas.microsoft.com/office/drawing/2014/main" id="{A5F31047-8460-41FE-9EEF-E8DDD4B1E73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280" cy="1263516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53" w:type="dxa"/>
            <w:hideMark/>
          </w:tcPr>
          <w:p w14:paraId="30A3085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поверхности</w:t>
            </w:r>
          </w:p>
        </w:tc>
        <w:tc>
          <w:tcPr>
            <w:tcW w:w="2719" w:type="dxa"/>
            <w:hideMark/>
          </w:tcPr>
          <w:p w14:paraId="7984EEF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матовая</w:t>
            </w:r>
          </w:p>
        </w:tc>
        <w:tc>
          <w:tcPr>
            <w:tcW w:w="884" w:type="dxa"/>
            <w:hideMark/>
          </w:tcPr>
          <w:p w14:paraId="7BD14EE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 w:val="restart"/>
          </w:tcPr>
          <w:p w14:paraId="27A832F3" w14:textId="15F6E353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vMerge w:val="restart"/>
          </w:tcPr>
          <w:p w14:paraId="7AB76067" w14:textId="5D1B0E1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3AA3C21B" w14:textId="67FA3E3C" w:rsidTr="00C14789">
        <w:trPr>
          <w:trHeight w:val="227"/>
        </w:trPr>
        <w:tc>
          <w:tcPr>
            <w:tcW w:w="559" w:type="dxa"/>
            <w:vMerge/>
            <w:hideMark/>
          </w:tcPr>
          <w:p w14:paraId="549129B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5FFAFF4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3B20AC99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6F8A46F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D071D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ABA99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больше 1500 меньше 1600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96861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0632768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58F95CF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43313A7A" w14:textId="716FBC8D" w:rsidTr="00C14789">
        <w:trPr>
          <w:trHeight w:val="227"/>
        </w:trPr>
        <w:tc>
          <w:tcPr>
            <w:tcW w:w="559" w:type="dxa"/>
            <w:vMerge/>
            <w:hideMark/>
          </w:tcPr>
          <w:p w14:paraId="375A48C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1DA77C6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3D5D0B8F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35913C0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B797A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42B33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менее 2900 меньше 3000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E2505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66A16B1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5996A44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25E10777" w14:textId="03291DD9" w:rsidTr="00C14789">
        <w:trPr>
          <w:trHeight w:val="227"/>
        </w:trPr>
        <w:tc>
          <w:tcPr>
            <w:tcW w:w="559" w:type="dxa"/>
            <w:vMerge/>
            <w:hideMark/>
          </w:tcPr>
          <w:p w14:paraId="529D337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73CCFBB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19E20D0D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101B769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A0D0D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размещения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7900C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настенное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20AED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5B6AD07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2BCB6B4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0D7496E0" w14:textId="35DE4BD2" w:rsidTr="00C14789">
        <w:trPr>
          <w:trHeight w:val="227"/>
        </w:trPr>
        <w:tc>
          <w:tcPr>
            <w:tcW w:w="559" w:type="dxa"/>
            <w:vMerge/>
            <w:hideMark/>
          </w:tcPr>
          <w:p w14:paraId="44E8160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16A1F46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5E2A7999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1E87BC6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544CE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декоративного элемента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1739A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декоративную панель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0C49B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2C0F7B6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68FDD62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6F897883" w14:textId="6D0DE87D" w:rsidTr="00C14789">
        <w:trPr>
          <w:trHeight w:val="227"/>
        </w:trPr>
        <w:tc>
          <w:tcPr>
            <w:tcW w:w="559" w:type="dxa"/>
            <w:vMerge/>
            <w:hideMark/>
          </w:tcPr>
          <w:p w14:paraId="4CCCB4F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64482EC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4037F644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3DEF645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E9756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4A172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6652F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499CFE7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26DA18C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5E546ECB" w14:textId="17F5816F" w:rsidTr="00C14789">
        <w:trPr>
          <w:trHeight w:val="227"/>
        </w:trPr>
        <w:tc>
          <w:tcPr>
            <w:tcW w:w="559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E12EE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37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D22551" w14:textId="02128CA6" w:rsidR="00C14789" w:rsidRPr="00126A9D" w:rsidRDefault="00C14789" w:rsidP="00C1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8</w:t>
            </w:r>
          </w:p>
        </w:tc>
        <w:tc>
          <w:tcPr>
            <w:tcW w:w="1506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hideMark/>
          </w:tcPr>
          <w:p w14:paraId="62D2F334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1E9EF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BA220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B21F6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E91DA" w14:textId="22A77188" w:rsidR="00C14789" w:rsidRPr="00126A9D" w:rsidRDefault="00C14789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16.29.13.190</w:t>
            </w:r>
          </w:p>
        </w:tc>
        <w:tc>
          <w:tcPr>
            <w:tcW w:w="3618" w:type="dxa"/>
            <w:vMerge w:val="restart"/>
          </w:tcPr>
          <w:p w14:paraId="175E5AF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2488C64A" wp14:editId="2E2BD4D6">
                  <wp:simplePos x="0" y="0"/>
                  <wp:positionH relativeFrom="column">
                    <wp:posOffset>379096</wp:posOffset>
                  </wp:positionH>
                  <wp:positionV relativeFrom="paragraph">
                    <wp:posOffset>111760</wp:posOffset>
                  </wp:positionV>
                  <wp:extent cx="926040" cy="1554480"/>
                  <wp:effectExtent l="0" t="0" r="7620" b="7620"/>
                  <wp:wrapNone/>
                  <wp:docPr id="20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68D65C-82F8-4645-9006-47BB9B8552F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3">
                            <a:extLst>
                              <a:ext uri="{FF2B5EF4-FFF2-40B4-BE49-F238E27FC236}">
                                <a16:creationId xmlns:a16="http://schemas.microsoft.com/office/drawing/2014/main" id="{F668D65C-82F8-4645-9006-47BB9B8552F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440" cy="1560187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D3CE6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A2331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менее 2900 меньше 3000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8FB66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 w:val="restart"/>
          </w:tcPr>
          <w:p w14:paraId="40732B75" w14:textId="6F62FE6D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vMerge w:val="restart"/>
          </w:tcPr>
          <w:p w14:paraId="1D5700D2" w14:textId="35B63110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3B6451C1" w14:textId="2DC73F8C" w:rsidTr="00C14789">
        <w:trPr>
          <w:trHeight w:val="227"/>
        </w:trPr>
        <w:tc>
          <w:tcPr>
            <w:tcW w:w="559" w:type="dxa"/>
            <w:vMerge/>
            <w:hideMark/>
          </w:tcPr>
          <w:p w14:paraId="682B4D7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6048D34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64DD67D0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1CE4726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068D9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7303C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больше 1900 меньше 2000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655B1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4FDDADB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065ED0E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39C33458" w14:textId="7E80EBF5" w:rsidTr="00C14789">
        <w:trPr>
          <w:trHeight w:val="227"/>
        </w:trPr>
        <w:tc>
          <w:tcPr>
            <w:tcW w:w="559" w:type="dxa"/>
            <w:vMerge/>
            <w:hideMark/>
          </w:tcPr>
          <w:p w14:paraId="12A12F2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4C99F2E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49089A07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6A09E00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E42C1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поверхности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7BFCA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матовая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98FA3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32E8FF2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2F9068D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48A8C706" w14:textId="52129708" w:rsidTr="00C14789">
        <w:trPr>
          <w:trHeight w:val="227"/>
        </w:trPr>
        <w:tc>
          <w:tcPr>
            <w:tcW w:w="559" w:type="dxa"/>
            <w:vMerge/>
            <w:hideMark/>
          </w:tcPr>
          <w:p w14:paraId="10BBE83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13C7599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61C4119A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39E4197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B0A50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декоративного элемента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B787A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декоративную панель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DC25F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2E38FE1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5B77F58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673DDFD1" w14:textId="2412C842" w:rsidTr="00C14789">
        <w:trPr>
          <w:trHeight w:val="227"/>
        </w:trPr>
        <w:tc>
          <w:tcPr>
            <w:tcW w:w="559" w:type="dxa"/>
            <w:vMerge/>
            <w:hideMark/>
          </w:tcPr>
          <w:p w14:paraId="0DE812D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1B26830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2F7DE96E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0C70EFC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ABCF2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размещения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3702E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настенное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773BC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7F9956C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38A20E9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47BFD81B" w14:textId="3C16A706" w:rsidTr="00C14789">
        <w:trPr>
          <w:trHeight w:val="227"/>
        </w:trPr>
        <w:tc>
          <w:tcPr>
            <w:tcW w:w="559" w:type="dxa"/>
            <w:vMerge/>
            <w:hideMark/>
          </w:tcPr>
          <w:p w14:paraId="4BC0458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2A38BF9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5E19B786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1BA2831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8B18E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46A40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0F085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4C1267C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7924D60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0300B4B6" w14:textId="15347B81" w:rsidTr="00C14789">
        <w:trPr>
          <w:trHeight w:val="227"/>
        </w:trPr>
        <w:tc>
          <w:tcPr>
            <w:tcW w:w="559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D2703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37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285AE8" w14:textId="43C78386" w:rsidR="00C14789" w:rsidRPr="00126A9D" w:rsidRDefault="00C14789" w:rsidP="00C1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9</w:t>
            </w:r>
          </w:p>
        </w:tc>
        <w:tc>
          <w:tcPr>
            <w:tcW w:w="1506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hideMark/>
          </w:tcPr>
          <w:p w14:paraId="48343718" w14:textId="24794925" w:rsidR="00C14789" w:rsidRPr="00126A9D" w:rsidRDefault="002A4777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16.29.13.190</w:t>
            </w:r>
          </w:p>
        </w:tc>
        <w:tc>
          <w:tcPr>
            <w:tcW w:w="3618" w:type="dxa"/>
            <w:vMerge w:val="restart"/>
          </w:tcPr>
          <w:p w14:paraId="1632722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6290CF96" wp14:editId="68789005">
                  <wp:simplePos x="0" y="0"/>
                  <wp:positionH relativeFrom="column">
                    <wp:posOffset>676275</wp:posOffset>
                  </wp:positionH>
                  <wp:positionV relativeFrom="paragraph">
                    <wp:posOffset>-1905</wp:posOffset>
                  </wp:positionV>
                  <wp:extent cx="142875" cy="1325245"/>
                  <wp:effectExtent l="0" t="0" r="0" b="8255"/>
                  <wp:wrapNone/>
                  <wp:docPr id="19" name="Picture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D146B8-F82F-4B68-8C71-44F9501F0EB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20">
                            <a:extLst>
                              <a:ext uri="{FF2B5EF4-FFF2-40B4-BE49-F238E27FC236}">
                                <a16:creationId xmlns:a16="http://schemas.microsoft.com/office/drawing/2014/main" id="{A6D146B8-F82F-4B68-8C71-44F9501F0EB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/>
                          <a:srcRect l="33498" r="36588"/>
                          <a:stretch/>
                        </pic:blipFill>
                        <pic:spPr bwMode="auto">
                          <a:xfrm>
                            <a:off x="0" y="0"/>
                            <a:ext cx="142875" cy="132524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85130B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7607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CD33C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декоративного элемента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479AF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декоративный элемент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1057A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 w:val="restart"/>
          </w:tcPr>
          <w:p w14:paraId="1972C222" w14:textId="35208BBE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  <w:vMerge w:val="restart"/>
          </w:tcPr>
          <w:p w14:paraId="628E43A7" w14:textId="29C00C84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56360916" w14:textId="06C64B71" w:rsidTr="00C14789">
        <w:trPr>
          <w:trHeight w:val="227"/>
        </w:trPr>
        <w:tc>
          <w:tcPr>
            <w:tcW w:w="559" w:type="dxa"/>
            <w:vMerge/>
            <w:hideMark/>
          </w:tcPr>
          <w:p w14:paraId="4D215F6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14555EC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2A224599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7FD4CCB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BF0D1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65AEE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меньше 2900 менее 3000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F2B5D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0048E58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079922D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736F9E2C" w14:textId="18DB3714" w:rsidTr="00C14789">
        <w:trPr>
          <w:trHeight w:val="227"/>
        </w:trPr>
        <w:tc>
          <w:tcPr>
            <w:tcW w:w="559" w:type="dxa"/>
            <w:vMerge/>
            <w:hideMark/>
          </w:tcPr>
          <w:p w14:paraId="72077BF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242C817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5A6E6826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589E581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A54AF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3A71F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менее 50 менее 80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3341C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2CDCC45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2C65E0A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7682077E" w14:textId="5B68B6C8" w:rsidTr="00C14789">
        <w:trPr>
          <w:trHeight w:val="227"/>
        </w:trPr>
        <w:tc>
          <w:tcPr>
            <w:tcW w:w="559" w:type="dxa"/>
            <w:vMerge/>
            <w:hideMark/>
          </w:tcPr>
          <w:p w14:paraId="1C13FC3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45C08C8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06DCAF47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5B3CF72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E2947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67933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8899D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5B38F0C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3279196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4C2E5B6D" w14:textId="6AD00624" w:rsidTr="00C14789">
        <w:trPr>
          <w:trHeight w:val="227"/>
        </w:trPr>
        <w:tc>
          <w:tcPr>
            <w:tcW w:w="559" w:type="dxa"/>
            <w:vMerge/>
            <w:hideMark/>
          </w:tcPr>
          <w:p w14:paraId="756676CA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76E813B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40489EA8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3CFB6AC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3BFC4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размещения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4B160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настенное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98CE4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498873B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12CCD96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04CD6849" w14:textId="57BDF42D" w:rsidTr="00C1478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559" w:type="dxa"/>
            <w:vMerge w:val="restart"/>
            <w:shd w:val="clear" w:color="auto" w:fill="FFFFFF"/>
            <w:hideMark/>
          </w:tcPr>
          <w:p w14:paraId="29763213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37" w:type="dxa"/>
            <w:vMerge w:val="restart"/>
            <w:shd w:val="clear" w:color="auto" w:fill="FFFFFF"/>
            <w:hideMark/>
          </w:tcPr>
          <w:p w14:paraId="366BD5B3" w14:textId="51952182" w:rsidR="003F50AE" w:rsidRPr="00126A9D" w:rsidRDefault="003F50AE" w:rsidP="00C1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10</w:t>
            </w:r>
          </w:p>
        </w:tc>
        <w:tc>
          <w:tcPr>
            <w:tcW w:w="1506" w:type="dxa"/>
            <w:vMerge w:val="restart"/>
            <w:shd w:val="clear" w:color="auto" w:fill="FFFFFF"/>
            <w:textDirection w:val="btLr"/>
            <w:hideMark/>
          </w:tcPr>
          <w:p w14:paraId="61F202DA" w14:textId="77777777" w:rsidR="003F50AE" w:rsidRPr="00126A9D" w:rsidRDefault="003F50AE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16.29.13.190</w:t>
            </w:r>
          </w:p>
        </w:tc>
        <w:tc>
          <w:tcPr>
            <w:tcW w:w="3618" w:type="dxa"/>
            <w:vMerge w:val="restart"/>
          </w:tcPr>
          <w:p w14:paraId="1C644255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743A0A8C" wp14:editId="526A42E5">
                  <wp:simplePos x="0" y="0"/>
                  <wp:positionH relativeFrom="column">
                    <wp:posOffset>527050</wp:posOffset>
                  </wp:positionH>
                  <wp:positionV relativeFrom="paragraph">
                    <wp:posOffset>27305</wp:posOffset>
                  </wp:positionV>
                  <wp:extent cx="576374" cy="1203960"/>
                  <wp:effectExtent l="0" t="0" r="0" b="0"/>
                  <wp:wrapNone/>
                  <wp:docPr id="23" name="Picture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A50CB5-85A8-48F6-BE21-1FA868D3383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17">
                            <a:extLst>
                              <a:ext uri="{FF2B5EF4-FFF2-40B4-BE49-F238E27FC236}">
                                <a16:creationId xmlns:a16="http://schemas.microsoft.com/office/drawing/2014/main" id="{87A50CB5-85A8-48F6-BE21-1FA868D3383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374" cy="120396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53" w:type="dxa"/>
            <w:hideMark/>
          </w:tcPr>
          <w:p w14:paraId="4D518840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</w:t>
            </w:r>
          </w:p>
        </w:tc>
        <w:tc>
          <w:tcPr>
            <w:tcW w:w="2719" w:type="dxa"/>
            <w:hideMark/>
          </w:tcPr>
          <w:p w14:paraId="4BE4E321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884" w:type="dxa"/>
            <w:hideMark/>
          </w:tcPr>
          <w:p w14:paraId="26EA47B3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14:paraId="2D4D4A6D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092CF68B" w14:textId="77777777" w:rsidR="003F50AE" w:rsidRPr="00126A9D" w:rsidRDefault="003F50AE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1666114C" w14:textId="1CFAD5CA" w:rsidTr="00C14789">
        <w:trPr>
          <w:trHeight w:val="227"/>
        </w:trPr>
        <w:tc>
          <w:tcPr>
            <w:tcW w:w="559" w:type="dxa"/>
            <w:vMerge/>
            <w:hideMark/>
          </w:tcPr>
          <w:p w14:paraId="57266C3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781286E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79CED8C2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0F5E803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68991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C4DCA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менее 2900 меньше 3000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526E8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 w:val="restart"/>
          </w:tcPr>
          <w:p w14:paraId="5DE86F10" w14:textId="21EB9F3D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vMerge w:val="restart"/>
          </w:tcPr>
          <w:p w14:paraId="38F999FF" w14:textId="15AA8A7B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1BD73BFE" w14:textId="5A9595AA" w:rsidTr="00C14789">
        <w:trPr>
          <w:trHeight w:val="227"/>
        </w:trPr>
        <w:tc>
          <w:tcPr>
            <w:tcW w:w="559" w:type="dxa"/>
            <w:vMerge/>
            <w:hideMark/>
          </w:tcPr>
          <w:p w14:paraId="64B2608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2A2F208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6CFF6E99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1E42CD1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C26EE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поверхности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2475D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матовая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C8C91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379B864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647B44B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76A6FC15" w14:textId="6808AC32" w:rsidTr="00C14789">
        <w:trPr>
          <w:trHeight w:val="227"/>
        </w:trPr>
        <w:tc>
          <w:tcPr>
            <w:tcW w:w="559" w:type="dxa"/>
            <w:vMerge/>
            <w:hideMark/>
          </w:tcPr>
          <w:p w14:paraId="2B25417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4F4C281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37AA3832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183AA11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42E1C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Вид размещения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DC2A6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настенное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541B4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2FC2FA7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660E99B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5BE51A97" w14:textId="592AF091" w:rsidTr="00C14789">
        <w:trPr>
          <w:trHeight w:val="227"/>
        </w:trPr>
        <w:tc>
          <w:tcPr>
            <w:tcW w:w="559" w:type="dxa"/>
            <w:vMerge/>
            <w:hideMark/>
          </w:tcPr>
          <w:p w14:paraId="7F219F8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47F2A9A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436460BC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7CDFF50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C8A4A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6165A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 xml:space="preserve">больше 950 не более </w:t>
            </w:r>
            <w:r w:rsidRPr="00126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864A8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мм</w:t>
            </w:r>
          </w:p>
        </w:tc>
        <w:tc>
          <w:tcPr>
            <w:tcW w:w="1231" w:type="dxa"/>
            <w:vMerge/>
          </w:tcPr>
          <w:p w14:paraId="5F5BDFA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629F5EC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7C000D6A" w14:textId="170508F0" w:rsidTr="00C14789">
        <w:trPr>
          <w:trHeight w:val="227"/>
        </w:trPr>
        <w:tc>
          <w:tcPr>
            <w:tcW w:w="559" w:type="dxa"/>
            <w:vMerge/>
            <w:hideMark/>
          </w:tcPr>
          <w:p w14:paraId="7F3A09F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709E27C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7E6889F4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0B814A4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0C652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декоративного элемента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90982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декоративную панель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2AD37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37349B9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7841660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65ADBB08" w14:textId="7FF46F56" w:rsidTr="00C14789">
        <w:trPr>
          <w:trHeight w:val="227"/>
        </w:trPr>
        <w:tc>
          <w:tcPr>
            <w:tcW w:w="559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0FA5E7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37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5C5546" w14:textId="4A8F4642" w:rsidR="00C14789" w:rsidRPr="00126A9D" w:rsidRDefault="00C14789" w:rsidP="00C14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Декоративный элемент тип 11</w:t>
            </w:r>
          </w:p>
        </w:tc>
        <w:tc>
          <w:tcPr>
            <w:tcW w:w="1506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hideMark/>
          </w:tcPr>
          <w:p w14:paraId="69404DC5" w14:textId="4B631D33" w:rsidR="00C14789" w:rsidRPr="00126A9D" w:rsidRDefault="002A4777" w:rsidP="00C14789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16.29.13.190</w:t>
            </w:r>
          </w:p>
        </w:tc>
        <w:tc>
          <w:tcPr>
            <w:tcW w:w="3618" w:type="dxa"/>
            <w:vMerge w:val="restart"/>
          </w:tcPr>
          <w:p w14:paraId="62F47B9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0FE59FDC" wp14:editId="773274D7">
                  <wp:simplePos x="0" y="0"/>
                  <wp:positionH relativeFrom="column">
                    <wp:posOffset>531495</wp:posOffset>
                  </wp:positionH>
                  <wp:positionV relativeFrom="paragraph">
                    <wp:posOffset>55880</wp:posOffset>
                  </wp:positionV>
                  <wp:extent cx="480536" cy="1331460"/>
                  <wp:effectExtent l="0" t="0" r="0" b="2540"/>
                  <wp:wrapNone/>
                  <wp:docPr id="22" name="Picture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A9062E4-FF2A-42DF-ACBC-BA2FAD0B27A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0">
                            <a:extLst>
                              <a:ext uri="{FF2B5EF4-FFF2-40B4-BE49-F238E27FC236}">
                                <a16:creationId xmlns:a16="http://schemas.microsoft.com/office/drawing/2014/main" id="{AA9062E4-FF2A-42DF-ACBC-BA2FAD0B27A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536" cy="133146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3762A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Ширина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D12724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меньше 50 меньше 80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D774EE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 w:val="restart"/>
          </w:tcPr>
          <w:p w14:paraId="5F60310C" w14:textId="3B2D1229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  <w:vMerge w:val="restart"/>
          </w:tcPr>
          <w:p w14:paraId="08468E7A" w14:textId="21213F6D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126A9D" w:rsidRPr="00126A9D" w14:paraId="58684BB6" w14:textId="15D48E21" w:rsidTr="00C14789">
        <w:trPr>
          <w:trHeight w:val="227"/>
        </w:trPr>
        <w:tc>
          <w:tcPr>
            <w:tcW w:w="559" w:type="dxa"/>
            <w:vMerge/>
            <w:hideMark/>
          </w:tcPr>
          <w:p w14:paraId="54ED036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23A7D2D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785169AF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66505303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8D7E6C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37B10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8F316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165D371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11185D6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A9D" w:rsidRPr="00126A9D" w14:paraId="474CBCF7" w14:textId="6EC41AA5" w:rsidTr="00C14789">
        <w:trPr>
          <w:trHeight w:val="227"/>
        </w:trPr>
        <w:tc>
          <w:tcPr>
            <w:tcW w:w="559" w:type="dxa"/>
            <w:vMerge/>
            <w:hideMark/>
          </w:tcPr>
          <w:p w14:paraId="342D5D8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4B6A1122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3F202051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4E848A8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C36BB5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Длина изделия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07D29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не менее 2900 меньше 3000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271B3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231" w:type="dxa"/>
            <w:vMerge/>
          </w:tcPr>
          <w:p w14:paraId="743F312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374DF099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789" w:rsidRPr="00126A9D" w14:paraId="7CF3E8E3" w14:textId="4413FD6A" w:rsidTr="00C14789">
        <w:trPr>
          <w:trHeight w:val="227"/>
        </w:trPr>
        <w:tc>
          <w:tcPr>
            <w:tcW w:w="559" w:type="dxa"/>
            <w:vMerge/>
            <w:hideMark/>
          </w:tcPr>
          <w:p w14:paraId="65FA2658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  <w:hideMark/>
          </w:tcPr>
          <w:p w14:paraId="489DFD46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vMerge/>
            <w:textDirection w:val="btLr"/>
            <w:hideMark/>
          </w:tcPr>
          <w:p w14:paraId="700A3135" w14:textId="77777777" w:rsidR="00C14789" w:rsidRPr="00126A9D" w:rsidRDefault="00C14789" w:rsidP="003F50A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vMerge/>
          </w:tcPr>
          <w:p w14:paraId="520EA2B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85D01B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Исполнение декоративного элемента</w:t>
            </w:r>
          </w:p>
        </w:tc>
        <w:tc>
          <w:tcPr>
            <w:tcW w:w="271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8D4C10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A9D">
              <w:rPr>
                <w:rFonts w:ascii="Times New Roman" w:hAnsi="Times New Roman" w:cs="Times New Roman"/>
                <w:sz w:val="24"/>
                <w:szCs w:val="24"/>
              </w:rPr>
              <w:t>представляет декоративный элемент размещаемый на стену и на декоративные панели</w:t>
            </w:r>
          </w:p>
        </w:tc>
        <w:tc>
          <w:tcPr>
            <w:tcW w:w="884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ABDAC1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14:paraId="4DEDB18F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32C1A3ED" w14:textId="77777777" w:rsidR="00C14789" w:rsidRPr="00126A9D" w:rsidRDefault="00C14789" w:rsidP="00EA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7F41DE" w14:textId="162FDF15" w:rsidR="001F1F36" w:rsidRPr="00126A9D" w:rsidRDefault="001F1F36" w:rsidP="001F1F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1F1F36" w:rsidRPr="00126A9D" w:rsidSect="001F1F36">
      <w:pgSz w:w="16838" w:h="11906" w:orient="landscape" w:code="9"/>
      <w:pgMar w:top="1418" w:right="760" w:bottom="851" w:left="567" w:header="397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4E0AA" w14:textId="77777777" w:rsidR="00961A4B" w:rsidRDefault="00961A4B">
      <w:r>
        <w:separator/>
      </w:r>
    </w:p>
  </w:endnote>
  <w:endnote w:type="continuationSeparator" w:id="0">
    <w:p w14:paraId="6E992280" w14:textId="77777777" w:rsidR="00961A4B" w:rsidRDefault="0096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TTierce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89858" w14:textId="77777777" w:rsidR="00961A4B" w:rsidRDefault="00961A4B">
      <w:r>
        <w:separator/>
      </w:r>
    </w:p>
  </w:footnote>
  <w:footnote w:type="continuationSeparator" w:id="0">
    <w:p w14:paraId="67D77F75" w14:textId="77777777" w:rsidR="00961A4B" w:rsidRDefault="0096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F94F6" w14:textId="77777777" w:rsidR="002575B4" w:rsidRDefault="002575B4" w:rsidP="00747CDE">
    <w:pPr>
      <w:pStyle w:val="a5"/>
      <w:spacing w:after="12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72.8pt;height:259.8pt;visibility:visible" o:bullet="t">
        <v:imagedata r:id="rId1" o:title=""/>
      </v:shape>
    </w:pict>
  </w:numPicBullet>
  <w:numPicBullet w:numPicBulletId="1">
    <w:pict>
      <v:shape id="_x0000_i1063" type="#_x0000_t75" style="width:172.8pt;height:259.8pt;visibility:visible" o:bullet="t">
        <v:imagedata r:id="rId2" o:title=""/>
      </v:shape>
    </w:pict>
  </w:numPicBullet>
  <w:abstractNum w:abstractNumId="0" w15:restartNumberingAfterBreak="0">
    <w:nsid w:val="FFFFFF83"/>
    <w:multiLevelType w:val="singleLevel"/>
    <w:tmpl w:val="5AD89C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A768AFE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B0A4EF0C"/>
    <w:lvl w:ilvl="0">
      <w:start w:val="1"/>
      <w:numFmt w:val="bullet"/>
      <w:pStyle w:val="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93707"/>
    <w:multiLevelType w:val="multilevel"/>
    <w:tmpl w:val="7BEA392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81B1490"/>
    <w:multiLevelType w:val="singleLevel"/>
    <w:tmpl w:val="12C461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E7A090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13A024CB"/>
    <w:multiLevelType w:val="hybridMultilevel"/>
    <w:tmpl w:val="6BA625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CE6DD2"/>
    <w:multiLevelType w:val="hybridMultilevel"/>
    <w:tmpl w:val="A1745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14C3F"/>
    <w:multiLevelType w:val="hybridMultilevel"/>
    <w:tmpl w:val="835E4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94F04"/>
    <w:multiLevelType w:val="hybridMultilevel"/>
    <w:tmpl w:val="7C24F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1CB51176"/>
    <w:multiLevelType w:val="hybridMultilevel"/>
    <w:tmpl w:val="13DAD2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CF7763B"/>
    <w:multiLevelType w:val="hybridMultilevel"/>
    <w:tmpl w:val="2AF68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C4336"/>
    <w:multiLevelType w:val="hybridMultilevel"/>
    <w:tmpl w:val="C25821B4"/>
    <w:lvl w:ilvl="0" w:tplc="0419000F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238856D7"/>
    <w:multiLevelType w:val="hybridMultilevel"/>
    <w:tmpl w:val="E8B614DA"/>
    <w:lvl w:ilvl="0" w:tplc="93687E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24FC1927"/>
    <w:multiLevelType w:val="hybridMultilevel"/>
    <w:tmpl w:val="442EF52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6B2100"/>
    <w:multiLevelType w:val="multilevel"/>
    <w:tmpl w:val="594AE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6B77E95"/>
    <w:multiLevelType w:val="hybridMultilevel"/>
    <w:tmpl w:val="FEBC1E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C07B51"/>
    <w:multiLevelType w:val="hybridMultilevel"/>
    <w:tmpl w:val="0FEE7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2C0B5C8F"/>
    <w:multiLevelType w:val="hybridMultilevel"/>
    <w:tmpl w:val="63C01ABA"/>
    <w:lvl w:ilvl="0" w:tplc="0419000F">
      <w:start w:val="1"/>
      <w:numFmt w:val="decimal"/>
      <w:lvlText w:val="%1."/>
      <w:lvlJc w:val="left"/>
      <w:pPr>
        <w:ind w:left="1919" w:hanging="360"/>
      </w:pPr>
    </w:lvl>
    <w:lvl w:ilvl="1" w:tplc="04190019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0" w15:restartNumberingAfterBreak="0">
    <w:nsid w:val="32A6552B"/>
    <w:multiLevelType w:val="hybridMultilevel"/>
    <w:tmpl w:val="1C4CD6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BF520C"/>
    <w:multiLevelType w:val="hybridMultilevel"/>
    <w:tmpl w:val="A51E1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66A93"/>
    <w:multiLevelType w:val="hybridMultilevel"/>
    <w:tmpl w:val="9EC46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7A3"/>
    <w:multiLevelType w:val="hybridMultilevel"/>
    <w:tmpl w:val="D520C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07362A"/>
    <w:multiLevelType w:val="hybridMultilevel"/>
    <w:tmpl w:val="6C44D3EA"/>
    <w:lvl w:ilvl="0" w:tplc="B2329C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C112936"/>
    <w:multiLevelType w:val="hybridMultilevel"/>
    <w:tmpl w:val="6652ED7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D0A7534"/>
    <w:multiLevelType w:val="hybridMultilevel"/>
    <w:tmpl w:val="40E853E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274CE3"/>
    <w:multiLevelType w:val="hybridMultilevel"/>
    <w:tmpl w:val="EAD69788"/>
    <w:lvl w:ilvl="0" w:tplc="BA5CD0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620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EC73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A0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8ACD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FCC7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B26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F69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EB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0FA41B9"/>
    <w:multiLevelType w:val="hybridMultilevel"/>
    <w:tmpl w:val="5420E8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961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 w15:restartNumberingAfterBreak="0">
    <w:nsid w:val="5E21712E"/>
    <w:multiLevelType w:val="hybridMultilevel"/>
    <w:tmpl w:val="686A1376"/>
    <w:lvl w:ilvl="0" w:tplc="D504A21A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EAF1ADC"/>
    <w:multiLevelType w:val="hybridMultilevel"/>
    <w:tmpl w:val="69A8DDB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0433DAC"/>
    <w:multiLevelType w:val="hybridMultilevel"/>
    <w:tmpl w:val="B49C6606"/>
    <w:lvl w:ilvl="0" w:tplc="347E16A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62483657"/>
    <w:multiLevelType w:val="hybridMultilevel"/>
    <w:tmpl w:val="945CF874"/>
    <w:lvl w:ilvl="0" w:tplc="997E0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CE13680"/>
    <w:multiLevelType w:val="hybridMultilevel"/>
    <w:tmpl w:val="2E1A021A"/>
    <w:lvl w:ilvl="0" w:tplc="1BEE03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444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62AC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128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D0A2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126F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52C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46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6624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CED7C24"/>
    <w:multiLevelType w:val="hybridMultilevel"/>
    <w:tmpl w:val="952E9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D8546E"/>
    <w:multiLevelType w:val="hybridMultilevel"/>
    <w:tmpl w:val="7F3A4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2"/>
  </w:num>
  <w:num w:numId="3">
    <w:abstractNumId w:val="30"/>
  </w:num>
  <w:num w:numId="4">
    <w:abstractNumId w:val="14"/>
  </w:num>
  <w:num w:numId="5">
    <w:abstractNumId w:val="19"/>
  </w:num>
  <w:num w:numId="6">
    <w:abstractNumId w:val="9"/>
  </w:num>
  <w:num w:numId="7">
    <w:abstractNumId w:val="25"/>
  </w:num>
  <w:num w:numId="8">
    <w:abstractNumId w:val="31"/>
  </w:num>
  <w:num w:numId="9">
    <w:abstractNumId w:val="24"/>
  </w:num>
  <w:num w:numId="10">
    <w:abstractNumId w:val="13"/>
  </w:num>
  <w:num w:numId="11">
    <w:abstractNumId w:val="34"/>
  </w:num>
  <w:num w:numId="12">
    <w:abstractNumId w:val="27"/>
  </w:num>
  <w:num w:numId="13">
    <w:abstractNumId w:val="18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10"/>
  </w:num>
  <w:num w:numId="19">
    <w:abstractNumId w:val="29"/>
    <w:lvlOverride w:ilvl="0">
      <w:startOverride w:val="1"/>
    </w:lvlOverride>
  </w:num>
  <w:num w:numId="20">
    <w:abstractNumId w:val="4"/>
    <w:lvlOverride w:ilvl="0">
      <w:startOverride w:val="4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8"/>
  </w:num>
  <w:num w:numId="24">
    <w:abstractNumId w:val="33"/>
  </w:num>
  <w:num w:numId="25">
    <w:abstractNumId w:val="5"/>
  </w:num>
  <w:num w:numId="26">
    <w:abstractNumId w:val="11"/>
  </w:num>
  <w:num w:numId="27">
    <w:abstractNumId w:val="17"/>
  </w:num>
  <w:num w:numId="28">
    <w:abstractNumId w:val="7"/>
  </w:num>
  <w:num w:numId="29">
    <w:abstractNumId w:val="28"/>
  </w:num>
  <w:num w:numId="30">
    <w:abstractNumId w:val="15"/>
  </w:num>
  <w:num w:numId="31">
    <w:abstractNumId w:val="26"/>
  </w:num>
  <w:num w:numId="32">
    <w:abstractNumId w:val="12"/>
  </w:num>
  <w:num w:numId="33">
    <w:abstractNumId w:val="22"/>
  </w:num>
  <w:num w:numId="34">
    <w:abstractNumId w:val="37"/>
  </w:num>
  <w:num w:numId="35">
    <w:abstractNumId w:val="23"/>
  </w:num>
  <w:num w:numId="36">
    <w:abstractNumId w:val="3"/>
  </w:num>
  <w:num w:numId="37">
    <w:abstractNumId w:val="20"/>
  </w:num>
  <w:num w:numId="38">
    <w:abstractNumId w:val="35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453"/>
    <w:rsid w:val="0000109F"/>
    <w:rsid w:val="0000257B"/>
    <w:rsid w:val="000026E2"/>
    <w:rsid w:val="000046A8"/>
    <w:rsid w:val="000047FE"/>
    <w:rsid w:val="00007CB6"/>
    <w:rsid w:val="000117CF"/>
    <w:rsid w:val="00011C75"/>
    <w:rsid w:val="00012764"/>
    <w:rsid w:val="00013426"/>
    <w:rsid w:val="00013FB1"/>
    <w:rsid w:val="00014783"/>
    <w:rsid w:val="00014985"/>
    <w:rsid w:val="00015554"/>
    <w:rsid w:val="000167AE"/>
    <w:rsid w:val="000168D2"/>
    <w:rsid w:val="00017265"/>
    <w:rsid w:val="0002229A"/>
    <w:rsid w:val="000230D4"/>
    <w:rsid w:val="00023578"/>
    <w:rsid w:val="00023EDB"/>
    <w:rsid w:val="00024AE5"/>
    <w:rsid w:val="00027914"/>
    <w:rsid w:val="00032BE6"/>
    <w:rsid w:val="00032F3E"/>
    <w:rsid w:val="00033664"/>
    <w:rsid w:val="00034BDC"/>
    <w:rsid w:val="00034FD2"/>
    <w:rsid w:val="00037584"/>
    <w:rsid w:val="0004141A"/>
    <w:rsid w:val="0004365A"/>
    <w:rsid w:val="00044337"/>
    <w:rsid w:val="00045AC1"/>
    <w:rsid w:val="00047273"/>
    <w:rsid w:val="00051578"/>
    <w:rsid w:val="00052806"/>
    <w:rsid w:val="0006067D"/>
    <w:rsid w:val="00060B89"/>
    <w:rsid w:val="00060C02"/>
    <w:rsid w:val="0006260C"/>
    <w:rsid w:val="0006437E"/>
    <w:rsid w:val="000644C5"/>
    <w:rsid w:val="00064C31"/>
    <w:rsid w:val="000657F0"/>
    <w:rsid w:val="0006641F"/>
    <w:rsid w:val="00066A49"/>
    <w:rsid w:val="00066F57"/>
    <w:rsid w:val="00072023"/>
    <w:rsid w:val="00072963"/>
    <w:rsid w:val="000743EF"/>
    <w:rsid w:val="00074A3B"/>
    <w:rsid w:val="0007572E"/>
    <w:rsid w:val="00075B49"/>
    <w:rsid w:val="00080268"/>
    <w:rsid w:val="00083A86"/>
    <w:rsid w:val="0008440C"/>
    <w:rsid w:val="00084410"/>
    <w:rsid w:val="00086493"/>
    <w:rsid w:val="000871F4"/>
    <w:rsid w:val="000876D0"/>
    <w:rsid w:val="000876F8"/>
    <w:rsid w:val="00090A94"/>
    <w:rsid w:val="00090B39"/>
    <w:rsid w:val="00090E0B"/>
    <w:rsid w:val="0009258A"/>
    <w:rsid w:val="00096332"/>
    <w:rsid w:val="00096E54"/>
    <w:rsid w:val="00096EE6"/>
    <w:rsid w:val="00097BD8"/>
    <w:rsid w:val="00097F89"/>
    <w:rsid w:val="000A059D"/>
    <w:rsid w:val="000A24D1"/>
    <w:rsid w:val="000A52FF"/>
    <w:rsid w:val="000A556F"/>
    <w:rsid w:val="000A5B37"/>
    <w:rsid w:val="000A6919"/>
    <w:rsid w:val="000A69F3"/>
    <w:rsid w:val="000A76BD"/>
    <w:rsid w:val="000B0BC2"/>
    <w:rsid w:val="000B1D48"/>
    <w:rsid w:val="000B1D4C"/>
    <w:rsid w:val="000B2D2F"/>
    <w:rsid w:val="000B421F"/>
    <w:rsid w:val="000B4937"/>
    <w:rsid w:val="000B5248"/>
    <w:rsid w:val="000C248F"/>
    <w:rsid w:val="000C45C9"/>
    <w:rsid w:val="000C507B"/>
    <w:rsid w:val="000C70BA"/>
    <w:rsid w:val="000D1978"/>
    <w:rsid w:val="000D1B0C"/>
    <w:rsid w:val="000D3B07"/>
    <w:rsid w:val="000D4456"/>
    <w:rsid w:val="000D4CA5"/>
    <w:rsid w:val="000D77F3"/>
    <w:rsid w:val="000D7F3C"/>
    <w:rsid w:val="000E018F"/>
    <w:rsid w:val="000E33E4"/>
    <w:rsid w:val="000E7452"/>
    <w:rsid w:val="000F1252"/>
    <w:rsid w:val="000F4348"/>
    <w:rsid w:val="000F6339"/>
    <w:rsid w:val="000F6945"/>
    <w:rsid w:val="000F737D"/>
    <w:rsid w:val="000F7CEF"/>
    <w:rsid w:val="00102166"/>
    <w:rsid w:val="00102DA6"/>
    <w:rsid w:val="00104873"/>
    <w:rsid w:val="00104E5E"/>
    <w:rsid w:val="0010569A"/>
    <w:rsid w:val="00107032"/>
    <w:rsid w:val="001139AB"/>
    <w:rsid w:val="00114847"/>
    <w:rsid w:val="001165C3"/>
    <w:rsid w:val="00116961"/>
    <w:rsid w:val="001178E8"/>
    <w:rsid w:val="00122453"/>
    <w:rsid w:val="00123632"/>
    <w:rsid w:val="00123E6F"/>
    <w:rsid w:val="001247AE"/>
    <w:rsid w:val="00126A9D"/>
    <w:rsid w:val="00127A36"/>
    <w:rsid w:val="00127C21"/>
    <w:rsid w:val="00130E12"/>
    <w:rsid w:val="001322F7"/>
    <w:rsid w:val="00133F22"/>
    <w:rsid w:val="00135AF5"/>
    <w:rsid w:val="00135D57"/>
    <w:rsid w:val="001369EE"/>
    <w:rsid w:val="0014002F"/>
    <w:rsid w:val="00140BB3"/>
    <w:rsid w:val="00144A0A"/>
    <w:rsid w:val="00144BDE"/>
    <w:rsid w:val="001459F0"/>
    <w:rsid w:val="00145B5C"/>
    <w:rsid w:val="0014676D"/>
    <w:rsid w:val="001472A2"/>
    <w:rsid w:val="00150450"/>
    <w:rsid w:val="00150634"/>
    <w:rsid w:val="00152E83"/>
    <w:rsid w:val="00152F14"/>
    <w:rsid w:val="00154042"/>
    <w:rsid w:val="0015648D"/>
    <w:rsid w:val="00156781"/>
    <w:rsid w:val="00161534"/>
    <w:rsid w:val="00162D7C"/>
    <w:rsid w:val="001647E4"/>
    <w:rsid w:val="00164CBB"/>
    <w:rsid w:val="0016608D"/>
    <w:rsid w:val="00166CED"/>
    <w:rsid w:val="0017097B"/>
    <w:rsid w:val="001714AF"/>
    <w:rsid w:val="001737EE"/>
    <w:rsid w:val="00173BB2"/>
    <w:rsid w:val="00174B4F"/>
    <w:rsid w:val="00174DC3"/>
    <w:rsid w:val="0017509E"/>
    <w:rsid w:val="00175523"/>
    <w:rsid w:val="00175574"/>
    <w:rsid w:val="001817D8"/>
    <w:rsid w:val="00183ADD"/>
    <w:rsid w:val="00186AF3"/>
    <w:rsid w:val="001A2A3C"/>
    <w:rsid w:val="001A4450"/>
    <w:rsid w:val="001A5A96"/>
    <w:rsid w:val="001A6583"/>
    <w:rsid w:val="001A7FFA"/>
    <w:rsid w:val="001B0E98"/>
    <w:rsid w:val="001B11B1"/>
    <w:rsid w:val="001B129E"/>
    <w:rsid w:val="001B320A"/>
    <w:rsid w:val="001B38B1"/>
    <w:rsid w:val="001B3F66"/>
    <w:rsid w:val="001B43EE"/>
    <w:rsid w:val="001B4A51"/>
    <w:rsid w:val="001B4C32"/>
    <w:rsid w:val="001C1699"/>
    <w:rsid w:val="001C217B"/>
    <w:rsid w:val="001C2438"/>
    <w:rsid w:val="001C357E"/>
    <w:rsid w:val="001C44AB"/>
    <w:rsid w:val="001C44D7"/>
    <w:rsid w:val="001D148F"/>
    <w:rsid w:val="001D2343"/>
    <w:rsid w:val="001E1C5A"/>
    <w:rsid w:val="001E27AC"/>
    <w:rsid w:val="001E33D6"/>
    <w:rsid w:val="001E54CF"/>
    <w:rsid w:val="001E5E74"/>
    <w:rsid w:val="001E62F2"/>
    <w:rsid w:val="001E7160"/>
    <w:rsid w:val="001F06A2"/>
    <w:rsid w:val="001F1ABD"/>
    <w:rsid w:val="001F1F36"/>
    <w:rsid w:val="001F21B1"/>
    <w:rsid w:val="001F392E"/>
    <w:rsid w:val="001F4588"/>
    <w:rsid w:val="001F5065"/>
    <w:rsid w:val="001F6803"/>
    <w:rsid w:val="001F6F96"/>
    <w:rsid w:val="001F7055"/>
    <w:rsid w:val="0020026A"/>
    <w:rsid w:val="002009AB"/>
    <w:rsid w:val="00203A75"/>
    <w:rsid w:val="00203E88"/>
    <w:rsid w:val="002041CF"/>
    <w:rsid w:val="00205C53"/>
    <w:rsid w:val="00205C74"/>
    <w:rsid w:val="00207514"/>
    <w:rsid w:val="00211A32"/>
    <w:rsid w:val="002157AE"/>
    <w:rsid w:val="00215ED0"/>
    <w:rsid w:val="00215EE1"/>
    <w:rsid w:val="00216885"/>
    <w:rsid w:val="002218A3"/>
    <w:rsid w:val="002218AB"/>
    <w:rsid w:val="00223669"/>
    <w:rsid w:val="00227A0B"/>
    <w:rsid w:val="0023064E"/>
    <w:rsid w:val="00230BAE"/>
    <w:rsid w:val="00230F0E"/>
    <w:rsid w:val="00231874"/>
    <w:rsid w:val="00231F42"/>
    <w:rsid w:val="002336DA"/>
    <w:rsid w:val="00235F8B"/>
    <w:rsid w:val="00236471"/>
    <w:rsid w:val="002405A0"/>
    <w:rsid w:val="00241800"/>
    <w:rsid w:val="00245502"/>
    <w:rsid w:val="00246294"/>
    <w:rsid w:val="00246DFB"/>
    <w:rsid w:val="002474DD"/>
    <w:rsid w:val="00251B8A"/>
    <w:rsid w:val="0025232A"/>
    <w:rsid w:val="00256A2B"/>
    <w:rsid w:val="00256C71"/>
    <w:rsid w:val="00256FF1"/>
    <w:rsid w:val="002575B4"/>
    <w:rsid w:val="00260095"/>
    <w:rsid w:val="00261E57"/>
    <w:rsid w:val="00262D0A"/>
    <w:rsid w:val="00263AEC"/>
    <w:rsid w:val="00263BDD"/>
    <w:rsid w:val="00264363"/>
    <w:rsid w:val="0026494A"/>
    <w:rsid w:val="002654DF"/>
    <w:rsid w:val="002671ED"/>
    <w:rsid w:val="00267EA3"/>
    <w:rsid w:val="00273F4C"/>
    <w:rsid w:val="00274227"/>
    <w:rsid w:val="00275ADD"/>
    <w:rsid w:val="00276B26"/>
    <w:rsid w:val="002800EF"/>
    <w:rsid w:val="002803AE"/>
    <w:rsid w:val="00280DBB"/>
    <w:rsid w:val="0028256C"/>
    <w:rsid w:val="00282593"/>
    <w:rsid w:val="002839FC"/>
    <w:rsid w:val="002841CA"/>
    <w:rsid w:val="00285502"/>
    <w:rsid w:val="00285C6E"/>
    <w:rsid w:val="00285EDC"/>
    <w:rsid w:val="0028744C"/>
    <w:rsid w:val="00292453"/>
    <w:rsid w:val="0029463F"/>
    <w:rsid w:val="00294B64"/>
    <w:rsid w:val="00297B15"/>
    <w:rsid w:val="002A208E"/>
    <w:rsid w:val="002A25AD"/>
    <w:rsid w:val="002A2E3C"/>
    <w:rsid w:val="002A44C0"/>
    <w:rsid w:val="002A476D"/>
    <w:rsid w:val="002A4777"/>
    <w:rsid w:val="002B11D0"/>
    <w:rsid w:val="002B16E2"/>
    <w:rsid w:val="002B27BA"/>
    <w:rsid w:val="002B6092"/>
    <w:rsid w:val="002C09C1"/>
    <w:rsid w:val="002C0D70"/>
    <w:rsid w:val="002C267E"/>
    <w:rsid w:val="002C3129"/>
    <w:rsid w:val="002C51B7"/>
    <w:rsid w:val="002C6652"/>
    <w:rsid w:val="002C6D50"/>
    <w:rsid w:val="002C713A"/>
    <w:rsid w:val="002D0A5B"/>
    <w:rsid w:val="002D1506"/>
    <w:rsid w:val="002D17EA"/>
    <w:rsid w:val="002D622A"/>
    <w:rsid w:val="002D72E8"/>
    <w:rsid w:val="002D7695"/>
    <w:rsid w:val="002E1773"/>
    <w:rsid w:val="002E2E7C"/>
    <w:rsid w:val="002E35E7"/>
    <w:rsid w:val="002E4483"/>
    <w:rsid w:val="002E5B16"/>
    <w:rsid w:val="002E5E27"/>
    <w:rsid w:val="002E6821"/>
    <w:rsid w:val="002F055E"/>
    <w:rsid w:val="002F2FC6"/>
    <w:rsid w:val="002F3A16"/>
    <w:rsid w:val="002F7643"/>
    <w:rsid w:val="002F7E2D"/>
    <w:rsid w:val="0030049E"/>
    <w:rsid w:val="00301BB6"/>
    <w:rsid w:val="00302E47"/>
    <w:rsid w:val="00303391"/>
    <w:rsid w:val="00304124"/>
    <w:rsid w:val="00304F94"/>
    <w:rsid w:val="003059D6"/>
    <w:rsid w:val="00305E59"/>
    <w:rsid w:val="00306F38"/>
    <w:rsid w:val="00313A6F"/>
    <w:rsid w:val="00313CE4"/>
    <w:rsid w:val="00315E12"/>
    <w:rsid w:val="00316EE4"/>
    <w:rsid w:val="00320103"/>
    <w:rsid w:val="00320C28"/>
    <w:rsid w:val="0032100E"/>
    <w:rsid w:val="00321954"/>
    <w:rsid w:val="00324468"/>
    <w:rsid w:val="0033133C"/>
    <w:rsid w:val="003316C4"/>
    <w:rsid w:val="00331BB1"/>
    <w:rsid w:val="00332C04"/>
    <w:rsid w:val="003378BE"/>
    <w:rsid w:val="00337BC5"/>
    <w:rsid w:val="0034077B"/>
    <w:rsid w:val="0034101D"/>
    <w:rsid w:val="00342DB4"/>
    <w:rsid w:val="0034384C"/>
    <w:rsid w:val="003457D4"/>
    <w:rsid w:val="003509D1"/>
    <w:rsid w:val="00350B52"/>
    <w:rsid w:val="003525EA"/>
    <w:rsid w:val="003567FD"/>
    <w:rsid w:val="00357EB1"/>
    <w:rsid w:val="003600D2"/>
    <w:rsid w:val="00362DBD"/>
    <w:rsid w:val="00364789"/>
    <w:rsid w:val="00365D50"/>
    <w:rsid w:val="00366F30"/>
    <w:rsid w:val="00367A73"/>
    <w:rsid w:val="00370CF6"/>
    <w:rsid w:val="00371088"/>
    <w:rsid w:val="0037192A"/>
    <w:rsid w:val="003719ED"/>
    <w:rsid w:val="003721E0"/>
    <w:rsid w:val="00372BD8"/>
    <w:rsid w:val="00373455"/>
    <w:rsid w:val="00374145"/>
    <w:rsid w:val="00374B85"/>
    <w:rsid w:val="003757E8"/>
    <w:rsid w:val="003761E1"/>
    <w:rsid w:val="00376B65"/>
    <w:rsid w:val="0038078E"/>
    <w:rsid w:val="003812AC"/>
    <w:rsid w:val="00382487"/>
    <w:rsid w:val="003824C5"/>
    <w:rsid w:val="003835A3"/>
    <w:rsid w:val="0038478B"/>
    <w:rsid w:val="0038506F"/>
    <w:rsid w:val="00386397"/>
    <w:rsid w:val="0038759F"/>
    <w:rsid w:val="00387F8A"/>
    <w:rsid w:val="00391B62"/>
    <w:rsid w:val="0039358C"/>
    <w:rsid w:val="00393CFE"/>
    <w:rsid w:val="00396D4F"/>
    <w:rsid w:val="00397B54"/>
    <w:rsid w:val="003A0B69"/>
    <w:rsid w:val="003A215C"/>
    <w:rsid w:val="003A31E6"/>
    <w:rsid w:val="003A3F13"/>
    <w:rsid w:val="003A4E89"/>
    <w:rsid w:val="003A73C6"/>
    <w:rsid w:val="003B0226"/>
    <w:rsid w:val="003B0997"/>
    <w:rsid w:val="003B0ACB"/>
    <w:rsid w:val="003B1FE9"/>
    <w:rsid w:val="003B2086"/>
    <w:rsid w:val="003B24D9"/>
    <w:rsid w:val="003B26AB"/>
    <w:rsid w:val="003B3629"/>
    <w:rsid w:val="003B3F68"/>
    <w:rsid w:val="003B4AF5"/>
    <w:rsid w:val="003B614F"/>
    <w:rsid w:val="003B6426"/>
    <w:rsid w:val="003C0B84"/>
    <w:rsid w:val="003C3190"/>
    <w:rsid w:val="003D29B8"/>
    <w:rsid w:val="003D311A"/>
    <w:rsid w:val="003D38F0"/>
    <w:rsid w:val="003D46AF"/>
    <w:rsid w:val="003D60C0"/>
    <w:rsid w:val="003D6A78"/>
    <w:rsid w:val="003D774A"/>
    <w:rsid w:val="003D78D5"/>
    <w:rsid w:val="003F16F1"/>
    <w:rsid w:val="003F2EFA"/>
    <w:rsid w:val="003F50AE"/>
    <w:rsid w:val="00400968"/>
    <w:rsid w:val="00400FAE"/>
    <w:rsid w:val="00402394"/>
    <w:rsid w:val="0040287E"/>
    <w:rsid w:val="0040470D"/>
    <w:rsid w:val="004047F0"/>
    <w:rsid w:val="00410956"/>
    <w:rsid w:val="004123D7"/>
    <w:rsid w:val="00413178"/>
    <w:rsid w:val="0041378B"/>
    <w:rsid w:val="00413B78"/>
    <w:rsid w:val="004140A4"/>
    <w:rsid w:val="00414C33"/>
    <w:rsid w:val="00414FDF"/>
    <w:rsid w:val="00415D63"/>
    <w:rsid w:val="004163BB"/>
    <w:rsid w:val="0041682B"/>
    <w:rsid w:val="00421E2D"/>
    <w:rsid w:val="004221DB"/>
    <w:rsid w:val="0042231C"/>
    <w:rsid w:val="00422ACA"/>
    <w:rsid w:val="00423D0F"/>
    <w:rsid w:val="00424AC7"/>
    <w:rsid w:val="00426F7D"/>
    <w:rsid w:val="00427869"/>
    <w:rsid w:val="004313AE"/>
    <w:rsid w:val="00432F67"/>
    <w:rsid w:val="004378F7"/>
    <w:rsid w:val="004403C7"/>
    <w:rsid w:val="0044079E"/>
    <w:rsid w:val="00441B8C"/>
    <w:rsid w:val="00441C91"/>
    <w:rsid w:val="00443561"/>
    <w:rsid w:val="00443EFE"/>
    <w:rsid w:val="00444942"/>
    <w:rsid w:val="00447D85"/>
    <w:rsid w:val="004508DC"/>
    <w:rsid w:val="0045120F"/>
    <w:rsid w:val="004515FE"/>
    <w:rsid w:val="00452353"/>
    <w:rsid w:val="00453E5A"/>
    <w:rsid w:val="004559DE"/>
    <w:rsid w:val="00455FE4"/>
    <w:rsid w:val="004571FD"/>
    <w:rsid w:val="004573B0"/>
    <w:rsid w:val="00463590"/>
    <w:rsid w:val="00466D0C"/>
    <w:rsid w:val="00467995"/>
    <w:rsid w:val="00471E10"/>
    <w:rsid w:val="0047209D"/>
    <w:rsid w:val="00472B2D"/>
    <w:rsid w:val="0047589A"/>
    <w:rsid w:val="00477442"/>
    <w:rsid w:val="004803F2"/>
    <w:rsid w:val="00480745"/>
    <w:rsid w:val="0048202A"/>
    <w:rsid w:val="00482C60"/>
    <w:rsid w:val="00485D98"/>
    <w:rsid w:val="00487059"/>
    <w:rsid w:val="004907E5"/>
    <w:rsid w:val="0049130B"/>
    <w:rsid w:val="00492052"/>
    <w:rsid w:val="004927EC"/>
    <w:rsid w:val="0049367D"/>
    <w:rsid w:val="004948A4"/>
    <w:rsid w:val="00496AC6"/>
    <w:rsid w:val="004A24F4"/>
    <w:rsid w:val="004A298D"/>
    <w:rsid w:val="004A4652"/>
    <w:rsid w:val="004A4924"/>
    <w:rsid w:val="004A4B00"/>
    <w:rsid w:val="004A4F45"/>
    <w:rsid w:val="004A61F3"/>
    <w:rsid w:val="004A693D"/>
    <w:rsid w:val="004A7408"/>
    <w:rsid w:val="004B12FA"/>
    <w:rsid w:val="004B2117"/>
    <w:rsid w:val="004B5FEA"/>
    <w:rsid w:val="004B716D"/>
    <w:rsid w:val="004C0EEA"/>
    <w:rsid w:val="004C5C84"/>
    <w:rsid w:val="004C7DBC"/>
    <w:rsid w:val="004D0CC0"/>
    <w:rsid w:val="004D33E6"/>
    <w:rsid w:val="004D3CCA"/>
    <w:rsid w:val="004D6DB6"/>
    <w:rsid w:val="004D7C91"/>
    <w:rsid w:val="004F0D2A"/>
    <w:rsid w:val="004F19CE"/>
    <w:rsid w:val="004F2D7D"/>
    <w:rsid w:val="004F6B9A"/>
    <w:rsid w:val="00500EA1"/>
    <w:rsid w:val="0050115D"/>
    <w:rsid w:val="0050150B"/>
    <w:rsid w:val="00501AF5"/>
    <w:rsid w:val="00504353"/>
    <w:rsid w:val="0050444C"/>
    <w:rsid w:val="00505635"/>
    <w:rsid w:val="00507A3D"/>
    <w:rsid w:val="00510D15"/>
    <w:rsid w:val="00512E4D"/>
    <w:rsid w:val="005207BD"/>
    <w:rsid w:val="00522EC6"/>
    <w:rsid w:val="00527BD6"/>
    <w:rsid w:val="005308E3"/>
    <w:rsid w:val="00531C00"/>
    <w:rsid w:val="005324FB"/>
    <w:rsid w:val="00532A1A"/>
    <w:rsid w:val="005339C9"/>
    <w:rsid w:val="00533FA5"/>
    <w:rsid w:val="005360F6"/>
    <w:rsid w:val="005361AD"/>
    <w:rsid w:val="005374A9"/>
    <w:rsid w:val="00537F90"/>
    <w:rsid w:val="00540DF6"/>
    <w:rsid w:val="00541F78"/>
    <w:rsid w:val="00543793"/>
    <w:rsid w:val="00550321"/>
    <w:rsid w:val="00552E40"/>
    <w:rsid w:val="0055308D"/>
    <w:rsid w:val="00556C14"/>
    <w:rsid w:val="00556E01"/>
    <w:rsid w:val="005615CB"/>
    <w:rsid w:val="00561C23"/>
    <w:rsid w:val="00563CE4"/>
    <w:rsid w:val="00565B99"/>
    <w:rsid w:val="00566F64"/>
    <w:rsid w:val="00567DE9"/>
    <w:rsid w:val="005734A0"/>
    <w:rsid w:val="00573D1B"/>
    <w:rsid w:val="005754AD"/>
    <w:rsid w:val="00575D85"/>
    <w:rsid w:val="00575E41"/>
    <w:rsid w:val="0057650F"/>
    <w:rsid w:val="00581C44"/>
    <w:rsid w:val="0058497D"/>
    <w:rsid w:val="00585493"/>
    <w:rsid w:val="00586B19"/>
    <w:rsid w:val="00586F7D"/>
    <w:rsid w:val="00587B27"/>
    <w:rsid w:val="005902B6"/>
    <w:rsid w:val="00591580"/>
    <w:rsid w:val="005921B2"/>
    <w:rsid w:val="00596D94"/>
    <w:rsid w:val="00597D00"/>
    <w:rsid w:val="005A08C9"/>
    <w:rsid w:val="005A1C1D"/>
    <w:rsid w:val="005A5570"/>
    <w:rsid w:val="005A5D81"/>
    <w:rsid w:val="005A74F5"/>
    <w:rsid w:val="005B26EC"/>
    <w:rsid w:val="005B3DC3"/>
    <w:rsid w:val="005B498E"/>
    <w:rsid w:val="005B5647"/>
    <w:rsid w:val="005B6B08"/>
    <w:rsid w:val="005C0E87"/>
    <w:rsid w:val="005C2F62"/>
    <w:rsid w:val="005C3088"/>
    <w:rsid w:val="005C30BF"/>
    <w:rsid w:val="005D0478"/>
    <w:rsid w:val="005D0514"/>
    <w:rsid w:val="005D08B9"/>
    <w:rsid w:val="005D219A"/>
    <w:rsid w:val="005D3ECD"/>
    <w:rsid w:val="005D4EC6"/>
    <w:rsid w:val="005D5ADF"/>
    <w:rsid w:val="005D6928"/>
    <w:rsid w:val="005E0653"/>
    <w:rsid w:val="005E09D1"/>
    <w:rsid w:val="005E1F78"/>
    <w:rsid w:val="005E3605"/>
    <w:rsid w:val="005E685B"/>
    <w:rsid w:val="005E6D16"/>
    <w:rsid w:val="005E7EC3"/>
    <w:rsid w:val="005F524C"/>
    <w:rsid w:val="00605082"/>
    <w:rsid w:val="00611266"/>
    <w:rsid w:val="00611E14"/>
    <w:rsid w:val="0061343A"/>
    <w:rsid w:val="00614392"/>
    <w:rsid w:val="006148DA"/>
    <w:rsid w:val="00617AE6"/>
    <w:rsid w:val="00617BE5"/>
    <w:rsid w:val="00620D74"/>
    <w:rsid w:val="00622184"/>
    <w:rsid w:val="00624087"/>
    <w:rsid w:val="00624194"/>
    <w:rsid w:val="00624F81"/>
    <w:rsid w:val="00626435"/>
    <w:rsid w:val="00626E22"/>
    <w:rsid w:val="00626F15"/>
    <w:rsid w:val="00627230"/>
    <w:rsid w:val="0062736E"/>
    <w:rsid w:val="00627F04"/>
    <w:rsid w:val="0063123F"/>
    <w:rsid w:val="00631ACD"/>
    <w:rsid w:val="006343BA"/>
    <w:rsid w:val="006361AA"/>
    <w:rsid w:val="006377BD"/>
    <w:rsid w:val="00637CBE"/>
    <w:rsid w:val="006404FA"/>
    <w:rsid w:val="00640EF1"/>
    <w:rsid w:val="00642875"/>
    <w:rsid w:val="006462F0"/>
    <w:rsid w:val="00651B79"/>
    <w:rsid w:val="0065208A"/>
    <w:rsid w:val="00652EF7"/>
    <w:rsid w:val="006538BE"/>
    <w:rsid w:val="006550FB"/>
    <w:rsid w:val="006570F3"/>
    <w:rsid w:val="00662FA6"/>
    <w:rsid w:val="00665AEF"/>
    <w:rsid w:val="006662BA"/>
    <w:rsid w:val="006676B5"/>
    <w:rsid w:val="0067055A"/>
    <w:rsid w:val="00670700"/>
    <w:rsid w:val="00671CCA"/>
    <w:rsid w:val="00672745"/>
    <w:rsid w:val="00674639"/>
    <w:rsid w:val="006747DB"/>
    <w:rsid w:val="0067677D"/>
    <w:rsid w:val="00682E3F"/>
    <w:rsid w:val="00685631"/>
    <w:rsid w:val="00686F3B"/>
    <w:rsid w:val="00687336"/>
    <w:rsid w:val="0069041D"/>
    <w:rsid w:val="006A0CAB"/>
    <w:rsid w:val="006A20DB"/>
    <w:rsid w:val="006A3A06"/>
    <w:rsid w:val="006A3AA4"/>
    <w:rsid w:val="006A4B7E"/>
    <w:rsid w:val="006B0CBE"/>
    <w:rsid w:val="006B1189"/>
    <w:rsid w:val="006B16D6"/>
    <w:rsid w:val="006B212E"/>
    <w:rsid w:val="006B3320"/>
    <w:rsid w:val="006B4453"/>
    <w:rsid w:val="006B5C6E"/>
    <w:rsid w:val="006B7733"/>
    <w:rsid w:val="006C7159"/>
    <w:rsid w:val="006C7D41"/>
    <w:rsid w:val="006D009A"/>
    <w:rsid w:val="006D1410"/>
    <w:rsid w:val="006D1FE3"/>
    <w:rsid w:val="006D4CCA"/>
    <w:rsid w:val="006D599A"/>
    <w:rsid w:val="006D75F3"/>
    <w:rsid w:val="006D7C31"/>
    <w:rsid w:val="006E2457"/>
    <w:rsid w:val="006E59E6"/>
    <w:rsid w:val="006F0460"/>
    <w:rsid w:val="006F0D7C"/>
    <w:rsid w:val="006F0EAC"/>
    <w:rsid w:val="006F2601"/>
    <w:rsid w:val="006F2D4D"/>
    <w:rsid w:val="006F2FCE"/>
    <w:rsid w:val="006F3118"/>
    <w:rsid w:val="006F4041"/>
    <w:rsid w:val="006F43E7"/>
    <w:rsid w:val="006F4F07"/>
    <w:rsid w:val="006F5699"/>
    <w:rsid w:val="006F5EC4"/>
    <w:rsid w:val="006F7B3B"/>
    <w:rsid w:val="00700DB6"/>
    <w:rsid w:val="007039F6"/>
    <w:rsid w:val="00703DA7"/>
    <w:rsid w:val="00704A4B"/>
    <w:rsid w:val="00704B72"/>
    <w:rsid w:val="00705371"/>
    <w:rsid w:val="00706926"/>
    <w:rsid w:val="0071071D"/>
    <w:rsid w:val="007120ED"/>
    <w:rsid w:val="00730CD3"/>
    <w:rsid w:val="00732008"/>
    <w:rsid w:val="00734BD8"/>
    <w:rsid w:val="00737E09"/>
    <w:rsid w:val="007404E5"/>
    <w:rsid w:val="00741779"/>
    <w:rsid w:val="00744AEF"/>
    <w:rsid w:val="007471F8"/>
    <w:rsid w:val="00747967"/>
    <w:rsid w:val="00747CDE"/>
    <w:rsid w:val="00751E7B"/>
    <w:rsid w:val="00753AFB"/>
    <w:rsid w:val="00753E78"/>
    <w:rsid w:val="00754545"/>
    <w:rsid w:val="00754663"/>
    <w:rsid w:val="00754E17"/>
    <w:rsid w:val="0076000F"/>
    <w:rsid w:val="00760650"/>
    <w:rsid w:val="007611B7"/>
    <w:rsid w:val="00766D0A"/>
    <w:rsid w:val="00767229"/>
    <w:rsid w:val="00770D07"/>
    <w:rsid w:val="007738A3"/>
    <w:rsid w:val="0077615C"/>
    <w:rsid w:val="007762EF"/>
    <w:rsid w:val="0078138C"/>
    <w:rsid w:val="007820C7"/>
    <w:rsid w:val="00784B55"/>
    <w:rsid w:val="00786DA8"/>
    <w:rsid w:val="0079044E"/>
    <w:rsid w:val="00790B6A"/>
    <w:rsid w:val="00792132"/>
    <w:rsid w:val="00792C77"/>
    <w:rsid w:val="00793D64"/>
    <w:rsid w:val="00794E96"/>
    <w:rsid w:val="007970E9"/>
    <w:rsid w:val="007A0F30"/>
    <w:rsid w:val="007A13DE"/>
    <w:rsid w:val="007A4CFD"/>
    <w:rsid w:val="007A55CC"/>
    <w:rsid w:val="007B26F0"/>
    <w:rsid w:val="007C124E"/>
    <w:rsid w:val="007C3248"/>
    <w:rsid w:val="007C430D"/>
    <w:rsid w:val="007C7947"/>
    <w:rsid w:val="007D0B78"/>
    <w:rsid w:val="007D1B31"/>
    <w:rsid w:val="007D27A2"/>
    <w:rsid w:val="007D3E84"/>
    <w:rsid w:val="007D44C0"/>
    <w:rsid w:val="007D6952"/>
    <w:rsid w:val="007D6BB5"/>
    <w:rsid w:val="007D7151"/>
    <w:rsid w:val="007D7188"/>
    <w:rsid w:val="007E007C"/>
    <w:rsid w:val="007E37BB"/>
    <w:rsid w:val="007E3E12"/>
    <w:rsid w:val="007E49BF"/>
    <w:rsid w:val="007E5629"/>
    <w:rsid w:val="007F1AB7"/>
    <w:rsid w:val="007F3A49"/>
    <w:rsid w:val="007F57CD"/>
    <w:rsid w:val="007F6CF4"/>
    <w:rsid w:val="00800BF0"/>
    <w:rsid w:val="008014CF"/>
    <w:rsid w:val="00801C3E"/>
    <w:rsid w:val="00803780"/>
    <w:rsid w:val="00803D05"/>
    <w:rsid w:val="008050CF"/>
    <w:rsid w:val="00814B4F"/>
    <w:rsid w:val="00815BC3"/>
    <w:rsid w:val="00815F81"/>
    <w:rsid w:val="0081678B"/>
    <w:rsid w:val="0081770C"/>
    <w:rsid w:val="0082241E"/>
    <w:rsid w:val="00822DFC"/>
    <w:rsid w:val="00826BA7"/>
    <w:rsid w:val="00833356"/>
    <w:rsid w:val="00834687"/>
    <w:rsid w:val="00835DF3"/>
    <w:rsid w:val="00836231"/>
    <w:rsid w:val="008372DC"/>
    <w:rsid w:val="00841206"/>
    <w:rsid w:val="008422D1"/>
    <w:rsid w:val="008424FA"/>
    <w:rsid w:val="0084439E"/>
    <w:rsid w:val="00846E31"/>
    <w:rsid w:val="008479E6"/>
    <w:rsid w:val="0085299E"/>
    <w:rsid w:val="00853587"/>
    <w:rsid w:val="0085538A"/>
    <w:rsid w:val="008618C7"/>
    <w:rsid w:val="00864DBE"/>
    <w:rsid w:val="00867CDF"/>
    <w:rsid w:val="00872F83"/>
    <w:rsid w:val="00874443"/>
    <w:rsid w:val="0087535B"/>
    <w:rsid w:val="00876224"/>
    <w:rsid w:val="00884AF7"/>
    <w:rsid w:val="008861E3"/>
    <w:rsid w:val="00891329"/>
    <w:rsid w:val="00891C3C"/>
    <w:rsid w:val="00892AC4"/>
    <w:rsid w:val="008943DA"/>
    <w:rsid w:val="00897013"/>
    <w:rsid w:val="008A2553"/>
    <w:rsid w:val="008A3647"/>
    <w:rsid w:val="008A3EDD"/>
    <w:rsid w:val="008A4116"/>
    <w:rsid w:val="008A4955"/>
    <w:rsid w:val="008A550D"/>
    <w:rsid w:val="008A58D6"/>
    <w:rsid w:val="008A63C8"/>
    <w:rsid w:val="008A679E"/>
    <w:rsid w:val="008A71DB"/>
    <w:rsid w:val="008B0710"/>
    <w:rsid w:val="008B13E3"/>
    <w:rsid w:val="008B22C1"/>
    <w:rsid w:val="008B24A8"/>
    <w:rsid w:val="008B5C70"/>
    <w:rsid w:val="008B687C"/>
    <w:rsid w:val="008B6D66"/>
    <w:rsid w:val="008B745A"/>
    <w:rsid w:val="008C061F"/>
    <w:rsid w:val="008C0E97"/>
    <w:rsid w:val="008C1A98"/>
    <w:rsid w:val="008C1AC5"/>
    <w:rsid w:val="008C3EA0"/>
    <w:rsid w:val="008C5216"/>
    <w:rsid w:val="008C65BC"/>
    <w:rsid w:val="008C7296"/>
    <w:rsid w:val="008D06FC"/>
    <w:rsid w:val="008D1D3A"/>
    <w:rsid w:val="008D51F0"/>
    <w:rsid w:val="008D5751"/>
    <w:rsid w:val="008D5DB2"/>
    <w:rsid w:val="008D77D9"/>
    <w:rsid w:val="008D7D33"/>
    <w:rsid w:val="008D7F70"/>
    <w:rsid w:val="008E000E"/>
    <w:rsid w:val="008E22C3"/>
    <w:rsid w:val="008E2D13"/>
    <w:rsid w:val="008E2FDB"/>
    <w:rsid w:val="008E35CA"/>
    <w:rsid w:val="008E3949"/>
    <w:rsid w:val="008E488E"/>
    <w:rsid w:val="008E58F4"/>
    <w:rsid w:val="008E5F1D"/>
    <w:rsid w:val="008E758D"/>
    <w:rsid w:val="008F156F"/>
    <w:rsid w:val="008F2ACF"/>
    <w:rsid w:val="008F2DAB"/>
    <w:rsid w:val="008F359F"/>
    <w:rsid w:val="008F3BD9"/>
    <w:rsid w:val="008F3E0D"/>
    <w:rsid w:val="008F5092"/>
    <w:rsid w:val="008F5A63"/>
    <w:rsid w:val="008F7802"/>
    <w:rsid w:val="00901DA5"/>
    <w:rsid w:val="00906401"/>
    <w:rsid w:val="00907ED8"/>
    <w:rsid w:val="009101E4"/>
    <w:rsid w:val="009118CD"/>
    <w:rsid w:val="00915D17"/>
    <w:rsid w:val="00917D65"/>
    <w:rsid w:val="00917F1C"/>
    <w:rsid w:val="009205AC"/>
    <w:rsid w:val="00921B63"/>
    <w:rsid w:val="00923DEF"/>
    <w:rsid w:val="009242BC"/>
    <w:rsid w:val="00926384"/>
    <w:rsid w:val="00926C97"/>
    <w:rsid w:val="00927204"/>
    <w:rsid w:val="0093065E"/>
    <w:rsid w:val="00931071"/>
    <w:rsid w:val="00931BF3"/>
    <w:rsid w:val="00932740"/>
    <w:rsid w:val="009339F2"/>
    <w:rsid w:val="00934272"/>
    <w:rsid w:val="00934748"/>
    <w:rsid w:val="00936938"/>
    <w:rsid w:val="00941470"/>
    <w:rsid w:val="00942217"/>
    <w:rsid w:val="00950060"/>
    <w:rsid w:val="00951C44"/>
    <w:rsid w:val="00954725"/>
    <w:rsid w:val="00955D09"/>
    <w:rsid w:val="00960965"/>
    <w:rsid w:val="0096125C"/>
    <w:rsid w:val="00961A4B"/>
    <w:rsid w:val="00962817"/>
    <w:rsid w:val="009639FA"/>
    <w:rsid w:val="00963BA8"/>
    <w:rsid w:val="00964670"/>
    <w:rsid w:val="00964ACD"/>
    <w:rsid w:val="00964EBA"/>
    <w:rsid w:val="00965800"/>
    <w:rsid w:val="0097068C"/>
    <w:rsid w:val="00972501"/>
    <w:rsid w:val="00972C02"/>
    <w:rsid w:val="00972C72"/>
    <w:rsid w:val="00973393"/>
    <w:rsid w:val="00973D05"/>
    <w:rsid w:val="00974D7B"/>
    <w:rsid w:val="009750F5"/>
    <w:rsid w:val="00985020"/>
    <w:rsid w:val="00985C24"/>
    <w:rsid w:val="009867CE"/>
    <w:rsid w:val="00986824"/>
    <w:rsid w:val="00987326"/>
    <w:rsid w:val="009903EC"/>
    <w:rsid w:val="00993470"/>
    <w:rsid w:val="00995A4E"/>
    <w:rsid w:val="009A16CF"/>
    <w:rsid w:val="009A201A"/>
    <w:rsid w:val="009A2967"/>
    <w:rsid w:val="009A2F3C"/>
    <w:rsid w:val="009A3C23"/>
    <w:rsid w:val="009A649A"/>
    <w:rsid w:val="009B09F0"/>
    <w:rsid w:val="009B0D02"/>
    <w:rsid w:val="009B13C0"/>
    <w:rsid w:val="009B1765"/>
    <w:rsid w:val="009B19F0"/>
    <w:rsid w:val="009B2C2E"/>
    <w:rsid w:val="009B33FE"/>
    <w:rsid w:val="009B6E1E"/>
    <w:rsid w:val="009B77A8"/>
    <w:rsid w:val="009C2D1F"/>
    <w:rsid w:val="009C384B"/>
    <w:rsid w:val="009C3854"/>
    <w:rsid w:val="009C41B7"/>
    <w:rsid w:val="009C4466"/>
    <w:rsid w:val="009C60FF"/>
    <w:rsid w:val="009D0796"/>
    <w:rsid w:val="009D4065"/>
    <w:rsid w:val="009D4EED"/>
    <w:rsid w:val="009E0C4A"/>
    <w:rsid w:val="009E18C9"/>
    <w:rsid w:val="009E3D42"/>
    <w:rsid w:val="009E424B"/>
    <w:rsid w:val="009E4B8B"/>
    <w:rsid w:val="009E6596"/>
    <w:rsid w:val="009E6736"/>
    <w:rsid w:val="009E6D35"/>
    <w:rsid w:val="009E7677"/>
    <w:rsid w:val="009F339E"/>
    <w:rsid w:val="009F66EC"/>
    <w:rsid w:val="009F6BD1"/>
    <w:rsid w:val="009F6C10"/>
    <w:rsid w:val="009F7B89"/>
    <w:rsid w:val="00A00E1A"/>
    <w:rsid w:val="00A00ED2"/>
    <w:rsid w:val="00A014BA"/>
    <w:rsid w:val="00A02436"/>
    <w:rsid w:val="00A02A81"/>
    <w:rsid w:val="00A03F21"/>
    <w:rsid w:val="00A0766D"/>
    <w:rsid w:val="00A079C3"/>
    <w:rsid w:val="00A106DC"/>
    <w:rsid w:val="00A13C46"/>
    <w:rsid w:val="00A16A38"/>
    <w:rsid w:val="00A16AC7"/>
    <w:rsid w:val="00A230B4"/>
    <w:rsid w:val="00A23EA0"/>
    <w:rsid w:val="00A26213"/>
    <w:rsid w:val="00A2718E"/>
    <w:rsid w:val="00A271C2"/>
    <w:rsid w:val="00A30D3A"/>
    <w:rsid w:val="00A30F90"/>
    <w:rsid w:val="00A33269"/>
    <w:rsid w:val="00A33C71"/>
    <w:rsid w:val="00A34DE3"/>
    <w:rsid w:val="00A40060"/>
    <w:rsid w:val="00A41486"/>
    <w:rsid w:val="00A41ECF"/>
    <w:rsid w:val="00A43443"/>
    <w:rsid w:val="00A445EF"/>
    <w:rsid w:val="00A44963"/>
    <w:rsid w:val="00A46832"/>
    <w:rsid w:val="00A47CB7"/>
    <w:rsid w:val="00A50063"/>
    <w:rsid w:val="00A50905"/>
    <w:rsid w:val="00A51943"/>
    <w:rsid w:val="00A529FC"/>
    <w:rsid w:val="00A52FC3"/>
    <w:rsid w:val="00A5426C"/>
    <w:rsid w:val="00A5532E"/>
    <w:rsid w:val="00A577E9"/>
    <w:rsid w:val="00A6358F"/>
    <w:rsid w:val="00A64106"/>
    <w:rsid w:val="00A654F2"/>
    <w:rsid w:val="00A65546"/>
    <w:rsid w:val="00A67E52"/>
    <w:rsid w:val="00A707CE"/>
    <w:rsid w:val="00A732D1"/>
    <w:rsid w:val="00A73648"/>
    <w:rsid w:val="00A75B07"/>
    <w:rsid w:val="00A75D33"/>
    <w:rsid w:val="00A76FE6"/>
    <w:rsid w:val="00A81121"/>
    <w:rsid w:val="00A819AC"/>
    <w:rsid w:val="00A81D6D"/>
    <w:rsid w:val="00A820F4"/>
    <w:rsid w:val="00A855B5"/>
    <w:rsid w:val="00A86772"/>
    <w:rsid w:val="00A8720D"/>
    <w:rsid w:val="00A87636"/>
    <w:rsid w:val="00A877D8"/>
    <w:rsid w:val="00A90462"/>
    <w:rsid w:val="00A904FC"/>
    <w:rsid w:val="00A91D4F"/>
    <w:rsid w:val="00A92148"/>
    <w:rsid w:val="00A921E4"/>
    <w:rsid w:val="00A921EE"/>
    <w:rsid w:val="00A92626"/>
    <w:rsid w:val="00A936B5"/>
    <w:rsid w:val="00A93A02"/>
    <w:rsid w:val="00A93BF5"/>
    <w:rsid w:val="00AA0161"/>
    <w:rsid w:val="00AA0AE2"/>
    <w:rsid w:val="00AA10CE"/>
    <w:rsid w:val="00AA11E8"/>
    <w:rsid w:val="00AA191D"/>
    <w:rsid w:val="00AA4C47"/>
    <w:rsid w:val="00AA6254"/>
    <w:rsid w:val="00AA6F18"/>
    <w:rsid w:val="00AB2B62"/>
    <w:rsid w:val="00AB3006"/>
    <w:rsid w:val="00AB4272"/>
    <w:rsid w:val="00AB5F9F"/>
    <w:rsid w:val="00AC0164"/>
    <w:rsid w:val="00AC2E3A"/>
    <w:rsid w:val="00AC44CC"/>
    <w:rsid w:val="00AC4B45"/>
    <w:rsid w:val="00AC5870"/>
    <w:rsid w:val="00AC7F8B"/>
    <w:rsid w:val="00AD0D99"/>
    <w:rsid w:val="00AD10D8"/>
    <w:rsid w:val="00AD2638"/>
    <w:rsid w:val="00AD2EFF"/>
    <w:rsid w:val="00AD3637"/>
    <w:rsid w:val="00AD4069"/>
    <w:rsid w:val="00AD5397"/>
    <w:rsid w:val="00AD5E3A"/>
    <w:rsid w:val="00AD6FB7"/>
    <w:rsid w:val="00AE136F"/>
    <w:rsid w:val="00AE23DF"/>
    <w:rsid w:val="00AE36DB"/>
    <w:rsid w:val="00AE5770"/>
    <w:rsid w:val="00AE5B54"/>
    <w:rsid w:val="00AE5FD5"/>
    <w:rsid w:val="00AE66AD"/>
    <w:rsid w:val="00AF10C9"/>
    <w:rsid w:val="00AF364C"/>
    <w:rsid w:val="00AF44FF"/>
    <w:rsid w:val="00AF56D1"/>
    <w:rsid w:val="00AF58F8"/>
    <w:rsid w:val="00AF7141"/>
    <w:rsid w:val="00AF79D3"/>
    <w:rsid w:val="00B0057C"/>
    <w:rsid w:val="00B01EC4"/>
    <w:rsid w:val="00B06EF0"/>
    <w:rsid w:val="00B146E0"/>
    <w:rsid w:val="00B16BE5"/>
    <w:rsid w:val="00B20E52"/>
    <w:rsid w:val="00B20EC2"/>
    <w:rsid w:val="00B22922"/>
    <w:rsid w:val="00B25077"/>
    <w:rsid w:val="00B256A4"/>
    <w:rsid w:val="00B258D5"/>
    <w:rsid w:val="00B26FC0"/>
    <w:rsid w:val="00B27050"/>
    <w:rsid w:val="00B27C73"/>
    <w:rsid w:val="00B331AD"/>
    <w:rsid w:val="00B40D45"/>
    <w:rsid w:val="00B410FA"/>
    <w:rsid w:val="00B454D0"/>
    <w:rsid w:val="00B45709"/>
    <w:rsid w:val="00B45BB1"/>
    <w:rsid w:val="00B45FD7"/>
    <w:rsid w:val="00B50CBA"/>
    <w:rsid w:val="00B55FB7"/>
    <w:rsid w:val="00B56123"/>
    <w:rsid w:val="00B57D2D"/>
    <w:rsid w:val="00B57E87"/>
    <w:rsid w:val="00B61161"/>
    <w:rsid w:val="00B61B2F"/>
    <w:rsid w:val="00B6275F"/>
    <w:rsid w:val="00B62DA7"/>
    <w:rsid w:val="00B63152"/>
    <w:rsid w:val="00B631C1"/>
    <w:rsid w:val="00B66C01"/>
    <w:rsid w:val="00B7034B"/>
    <w:rsid w:val="00B722EE"/>
    <w:rsid w:val="00B73EE5"/>
    <w:rsid w:val="00B76BBB"/>
    <w:rsid w:val="00B76E61"/>
    <w:rsid w:val="00B76FBD"/>
    <w:rsid w:val="00B81981"/>
    <w:rsid w:val="00B833A8"/>
    <w:rsid w:val="00B8555F"/>
    <w:rsid w:val="00B878E5"/>
    <w:rsid w:val="00B87F7C"/>
    <w:rsid w:val="00B93963"/>
    <w:rsid w:val="00B94425"/>
    <w:rsid w:val="00B95B98"/>
    <w:rsid w:val="00B97495"/>
    <w:rsid w:val="00BA08CD"/>
    <w:rsid w:val="00BA0908"/>
    <w:rsid w:val="00BA16CC"/>
    <w:rsid w:val="00BA204A"/>
    <w:rsid w:val="00BA6256"/>
    <w:rsid w:val="00BA7013"/>
    <w:rsid w:val="00BA79C5"/>
    <w:rsid w:val="00BB0E0E"/>
    <w:rsid w:val="00BB191E"/>
    <w:rsid w:val="00BB1A42"/>
    <w:rsid w:val="00BB7767"/>
    <w:rsid w:val="00BB7F9D"/>
    <w:rsid w:val="00BC397E"/>
    <w:rsid w:val="00BD01F6"/>
    <w:rsid w:val="00BD0D68"/>
    <w:rsid w:val="00BD11D5"/>
    <w:rsid w:val="00BD3F06"/>
    <w:rsid w:val="00BD4056"/>
    <w:rsid w:val="00BD4FF6"/>
    <w:rsid w:val="00BD560E"/>
    <w:rsid w:val="00BD7BB2"/>
    <w:rsid w:val="00BE3994"/>
    <w:rsid w:val="00BE3AC6"/>
    <w:rsid w:val="00BE3E68"/>
    <w:rsid w:val="00BE6809"/>
    <w:rsid w:val="00BE7278"/>
    <w:rsid w:val="00BE78C1"/>
    <w:rsid w:val="00BF2577"/>
    <w:rsid w:val="00BF3D77"/>
    <w:rsid w:val="00BF4870"/>
    <w:rsid w:val="00BF563F"/>
    <w:rsid w:val="00BF5822"/>
    <w:rsid w:val="00BF5864"/>
    <w:rsid w:val="00BF5ABA"/>
    <w:rsid w:val="00BF707A"/>
    <w:rsid w:val="00C01918"/>
    <w:rsid w:val="00C03B74"/>
    <w:rsid w:val="00C04178"/>
    <w:rsid w:val="00C07991"/>
    <w:rsid w:val="00C11B3A"/>
    <w:rsid w:val="00C14789"/>
    <w:rsid w:val="00C1505B"/>
    <w:rsid w:val="00C16E09"/>
    <w:rsid w:val="00C213D5"/>
    <w:rsid w:val="00C21F07"/>
    <w:rsid w:val="00C22C0A"/>
    <w:rsid w:val="00C24AA2"/>
    <w:rsid w:val="00C258D6"/>
    <w:rsid w:val="00C27AD6"/>
    <w:rsid w:val="00C32877"/>
    <w:rsid w:val="00C34BAB"/>
    <w:rsid w:val="00C3585C"/>
    <w:rsid w:val="00C37B83"/>
    <w:rsid w:val="00C4327C"/>
    <w:rsid w:val="00C43FC0"/>
    <w:rsid w:val="00C4408E"/>
    <w:rsid w:val="00C44D18"/>
    <w:rsid w:val="00C50CFB"/>
    <w:rsid w:val="00C51283"/>
    <w:rsid w:val="00C55896"/>
    <w:rsid w:val="00C60227"/>
    <w:rsid w:val="00C615DE"/>
    <w:rsid w:val="00C61E1D"/>
    <w:rsid w:val="00C62451"/>
    <w:rsid w:val="00C6254F"/>
    <w:rsid w:val="00C629B3"/>
    <w:rsid w:val="00C6376F"/>
    <w:rsid w:val="00C64FE0"/>
    <w:rsid w:val="00C65C23"/>
    <w:rsid w:val="00C70055"/>
    <w:rsid w:val="00C7124E"/>
    <w:rsid w:val="00C71985"/>
    <w:rsid w:val="00C71A8F"/>
    <w:rsid w:val="00C71CB4"/>
    <w:rsid w:val="00C7330D"/>
    <w:rsid w:val="00C8090B"/>
    <w:rsid w:val="00C8278D"/>
    <w:rsid w:val="00C85DDE"/>
    <w:rsid w:val="00C869F6"/>
    <w:rsid w:val="00C87A89"/>
    <w:rsid w:val="00C90374"/>
    <w:rsid w:val="00C92017"/>
    <w:rsid w:val="00C932D0"/>
    <w:rsid w:val="00C94CC7"/>
    <w:rsid w:val="00C968F9"/>
    <w:rsid w:val="00C972B3"/>
    <w:rsid w:val="00C97FB2"/>
    <w:rsid w:val="00CA04D9"/>
    <w:rsid w:val="00CA58BD"/>
    <w:rsid w:val="00CB0906"/>
    <w:rsid w:val="00CB251E"/>
    <w:rsid w:val="00CB7664"/>
    <w:rsid w:val="00CB76FE"/>
    <w:rsid w:val="00CC0441"/>
    <w:rsid w:val="00CC30B7"/>
    <w:rsid w:val="00CC55CC"/>
    <w:rsid w:val="00CC5E15"/>
    <w:rsid w:val="00CD1F38"/>
    <w:rsid w:val="00CD7A66"/>
    <w:rsid w:val="00CD7D3C"/>
    <w:rsid w:val="00CE01FE"/>
    <w:rsid w:val="00CE1829"/>
    <w:rsid w:val="00CE35CC"/>
    <w:rsid w:val="00CE6609"/>
    <w:rsid w:val="00CE6D63"/>
    <w:rsid w:val="00CF2590"/>
    <w:rsid w:val="00CF3506"/>
    <w:rsid w:val="00CF5630"/>
    <w:rsid w:val="00D003C1"/>
    <w:rsid w:val="00D01D91"/>
    <w:rsid w:val="00D03BB9"/>
    <w:rsid w:val="00D046EC"/>
    <w:rsid w:val="00D0513A"/>
    <w:rsid w:val="00D061AF"/>
    <w:rsid w:val="00D1412B"/>
    <w:rsid w:val="00D146EC"/>
    <w:rsid w:val="00D15CF9"/>
    <w:rsid w:val="00D1618C"/>
    <w:rsid w:val="00D169B2"/>
    <w:rsid w:val="00D16BAC"/>
    <w:rsid w:val="00D17AD3"/>
    <w:rsid w:val="00D17F4D"/>
    <w:rsid w:val="00D209E6"/>
    <w:rsid w:val="00D26DEC"/>
    <w:rsid w:val="00D304E4"/>
    <w:rsid w:val="00D305F3"/>
    <w:rsid w:val="00D32784"/>
    <w:rsid w:val="00D33104"/>
    <w:rsid w:val="00D351D9"/>
    <w:rsid w:val="00D36DE9"/>
    <w:rsid w:val="00D42768"/>
    <w:rsid w:val="00D43724"/>
    <w:rsid w:val="00D44C72"/>
    <w:rsid w:val="00D46921"/>
    <w:rsid w:val="00D47D5F"/>
    <w:rsid w:val="00D507C2"/>
    <w:rsid w:val="00D512B8"/>
    <w:rsid w:val="00D52064"/>
    <w:rsid w:val="00D53E6C"/>
    <w:rsid w:val="00D560D9"/>
    <w:rsid w:val="00D56699"/>
    <w:rsid w:val="00D575F0"/>
    <w:rsid w:val="00D614A1"/>
    <w:rsid w:val="00D6407F"/>
    <w:rsid w:val="00D64A30"/>
    <w:rsid w:val="00D64BA4"/>
    <w:rsid w:val="00D70960"/>
    <w:rsid w:val="00D70E97"/>
    <w:rsid w:val="00D71C15"/>
    <w:rsid w:val="00D71E53"/>
    <w:rsid w:val="00D75B56"/>
    <w:rsid w:val="00D762E5"/>
    <w:rsid w:val="00D778E7"/>
    <w:rsid w:val="00D81128"/>
    <w:rsid w:val="00D8577C"/>
    <w:rsid w:val="00D863CC"/>
    <w:rsid w:val="00D87DDA"/>
    <w:rsid w:val="00D90271"/>
    <w:rsid w:val="00D93EF0"/>
    <w:rsid w:val="00D94994"/>
    <w:rsid w:val="00D97F05"/>
    <w:rsid w:val="00DA00D7"/>
    <w:rsid w:val="00DA2BCD"/>
    <w:rsid w:val="00DA3F88"/>
    <w:rsid w:val="00DA4B29"/>
    <w:rsid w:val="00DA7721"/>
    <w:rsid w:val="00DA7DE7"/>
    <w:rsid w:val="00DB5C38"/>
    <w:rsid w:val="00DB78BE"/>
    <w:rsid w:val="00DC0CFD"/>
    <w:rsid w:val="00DC1A44"/>
    <w:rsid w:val="00DC1D7E"/>
    <w:rsid w:val="00DC330C"/>
    <w:rsid w:val="00DC5464"/>
    <w:rsid w:val="00DC5FA0"/>
    <w:rsid w:val="00DC78F6"/>
    <w:rsid w:val="00DD0469"/>
    <w:rsid w:val="00DD1D21"/>
    <w:rsid w:val="00DD24F3"/>
    <w:rsid w:val="00DD2D06"/>
    <w:rsid w:val="00DD313E"/>
    <w:rsid w:val="00DD3BA0"/>
    <w:rsid w:val="00DD49E2"/>
    <w:rsid w:val="00DD54C5"/>
    <w:rsid w:val="00DD732E"/>
    <w:rsid w:val="00DE03B2"/>
    <w:rsid w:val="00DE25C8"/>
    <w:rsid w:val="00DE3CC6"/>
    <w:rsid w:val="00DE4021"/>
    <w:rsid w:val="00DE44D4"/>
    <w:rsid w:val="00DE48FC"/>
    <w:rsid w:val="00DE5132"/>
    <w:rsid w:val="00DE6F40"/>
    <w:rsid w:val="00DF335B"/>
    <w:rsid w:val="00DF4DE5"/>
    <w:rsid w:val="00DF65B7"/>
    <w:rsid w:val="00DF6BFC"/>
    <w:rsid w:val="00E01484"/>
    <w:rsid w:val="00E04A91"/>
    <w:rsid w:val="00E062D3"/>
    <w:rsid w:val="00E0663B"/>
    <w:rsid w:val="00E10EC4"/>
    <w:rsid w:val="00E11818"/>
    <w:rsid w:val="00E11DAA"/>
    <w:rsid w:val="00E12CBA"/>
    <w:rsid w:val="00E13646"/>
    <w:rsid w:val="00E14EA3"/>
    <w:rsid w:val="00E155CA"/>
    <w:rsid w:val="00E30BE6"/>
    <w:rsid w:val="00E30CD8"/>
    <w:rsid w:val="00E31518"/>
    <w:rsid w:val="00E3293A"/>
    <w:rsid w:val="00E32B47"/>
    <w:rsid w:val="00E35EEA"/>
    <w:rsid w:val="00E42854"/>
    <w:rsid w:val="00E42871"/>
    <w:rsid w:val="00E454AE"/>
    <w:rsid w:val="00E46A37"/>
    <w:rsid w:val="00E50566"/>
    <w:rsid w:val="00E50A3F"/>
    <w:rsid w:val="00E51842"/>
    <w:rsid w:val="00E533EE"/>
    <w:rsid w:val="00E543BD"/>
    <w:rsid w:val="00E560B7"/>
    <w:rsid w:val="00E609DD"/>
    <w:rsid w:val="00E6101C"/>
    <w:rsid w:val="00E617FA"/>
    <w:rsid w:val="00E63AFB"/>
    <w:rsid w:val="00E65553"/>
    <w:rsid w:val="00E66D90"/>
    <w:rsid w:val="00E676AA"/>
    <w:rsid w:val="00E67FED"/>
    <w:rsid w:val="00E73649"/>
    <w:rsid w:val="00E73CE7"/>
    <w:rsid w:val="00E758D8"/>
    <w:rsid w:val="00E7762E"/>
    <w:rsid w:val="00E77B90"/>
    <w:rsid w:val="00E77F4E"/>
    <w:rsid w:val="00E80A2E"/>
    <w:rsid w:val="00E80EF2"/>
    <w:rsid w:val="00E8242F"/>
    <w:rsid w:val="00E86A88"/>
    <w:rsid w:val="00E9246C"/>
    <w:rsid w:val="00E9285A"/>
    <w:rsid w:val="00E92F3A"/>
    <w:rsid w:val="00E96568"/>
    <w:rsid w:val="00EA251E"/>
    <w:rsid w:val="00EA2F21"/>
    <w:rsid w:val="00EA73B1"/>
    <w:rsid w:val="00EB1E8B"/>
    <w:rsid w:val="00EB3B56"/>
    <w:rsid w:val="00EB68C4"/>
    <w:rsid w:val="00EB6C71"/>
    <w:rsid w:val="00EC1F28"/>
    <w:rsid w:val="00EC402F"/>
    <w:rsid w:val="00EC5E00"/>
    <w:rsid w:val="00EC6981"/>
    <w:rsid w:val="00EC7CFC"/>
    <w:rsid w:val="00ED16E8"/>
    <w:rsid w:val="00ED4763"/>
    <w:rsid w:val="00ED682C"/>
    <w:rsid w:val="00ED7839"/>
    <w:rsid w:val="00EE0130"/>
    <w:rsid w:val="00EE01D9"/>
    <w:rsid w:val="00EE05A2"/>
    <w:rsid w:val="00EE073B"/>
    <w:rsid w:val="00EE1849"/>
    <w:rsid w:val="00EE20AA"/>
    <w:rsid w:val="00EE3D87"/>
    <w:rsid w:val="00EE4551"/>
    <w:rsid w:val="00EE579C"/>
    <w:rsid w:val="00EE5A0D"/>
    <w:rsid w:val="00EE7BFB"/>
    <w:rsid w:val="00EF2428"/>
    <w:rsid w:val="00EF41DA"/>
    <w:rsid w:val="00EF723B"/>
    <w:rsid w:val="00F001ED"/>
    <w:rsid w:val="00F00322"/>
    <w:rsid w:val="00F022F2"/>
    <w:rsid w:val="00F029CC"/>
    <w:rsid w:val="00F038BA"/>
    <w:rsid w:val="00F0425D"/>
    <w:rsid w:val="00F05AB7"/>
    <w:rsid w:val="00F067F4"/>
    <w:rsid w:val="00F07302"/>
    <w:rsid w:val="00F0775C"/>
    <w:rsid w:val="00F1022C"/>
    <w:rsid w:val="00F12325"/>
    <w:rsid w:val="00F1370C"/>
    <w:rsid w:val="00F16691"/>
    <w:rsid w:val="00F16A5E"/>
    <w:rsid w:val="00F2206A"/>
    <w:rsid w:val="00F23A01"/>
    <w:rsid w:val="00F250A8"/>
    <w:rsid w:val="00F27964"/>
    <w:rsid w:val="00F27C94"/>
    <w:rsid w:val="00F31F12"/>
    <w:rsid w:val="00F3264F"/>
    <w:rsid w:val="00F34CA7"/>
    <w:rsid w:val="00F352AE"/>
    <w:rsid w:val="00F412E6"/>
    <w:rsid w:val="00F43194"/>
    <w:rsid w:val="00F465EC"/>
    <w:rsid w:val="00F47639"/>
    <w:rsid w:val="00F5019C"/>
    <w:rsid w:val="00F52932"/>
    <w:rsid w:val="00F52D0C"/>
    <w:rsid w:val="00F5320C"/>
    <w:rsid w:val="00F53C9E"/>
    <w:rsid w:val="00F541EF"/>
    <w:rsid w:val="00F54AA3"/>
    <w:rsid w:val="00F56A2A"/>
    <w:rsid w:val="00F600C4"/>
    <w:rsid w:val="00F6266F"/>
    <w:rsid w:val="00F64088"/>
    <w:rsid w:val="00F64175"/>
    <w:rsid w:val="00F643B1"/>
    <w:rsid w:val="00F673C7"/>
    <w:rsid w:val="00F67523"/>
    <w:rsid w:val="00F67622"/>
    <w:rsid w:val="00F70D42"/>
    <w:rsid w:val="00F72E65"/>
    <w:rsid w:val="00F73FC0"/>
    <w:rsid w:val="00F74922"/>
    <w:rsid w:val="00F74F1F"/>
    <w:rsid w:val="00F7682D"/>
    <w:rsid w:val="00F77277"/>
    <w:rsid w:val="00F77F89"/>
    <w:rsid w:val="00F80CC7"/>
    <w:rsid w:val="00F86126"/>
    <w:rsid w:val="00F86D2D"/>
    <w:rsid w:val="00F9077C"/>
    <w:rsid w:val="00F90849"/>
    <w:rsid w:val="00F92F42"/>
    <w:rsid w:val="00F934CA"/>
    <w:rsid w:val="00F94DEA"/>
    <w:rsid w:val="00F96473"/>
    <w:rsid w:val="00FA16BC"/>
    <w:rsid w:val="00FA1990"/>
    <w:rsid w:val="00FA200B"/>
    <w:rsid w:val="00FA2B65"/>
    <w:rsid w:val="00FA3628"/>
    <w:rsid w:val="00FA4E12"/>
    <w:rsid w:val="00FA4FEB"/>
    <w:rsid w:val="00FA5ACB"/>
    <w:rsid w:val="00FA6520"/>
    <w:rsid w:val="00FA71FC"/>
    <w:rsid w:val="00FB179B"/>
    <w:rsid w:val="00FB17C3"/>
    <w:rsid w:val="00FB1F7B"/>
    <w:rsid w:val="00FB270B"/>
    <w:rsid w:val="00FB288C"/>
    <w:rsid w:val="00FB4539"/>
    <w:rsid w:val="00FB555E"/>
    <w:rsid w:val="00FB6183"/>
    <w:rsid w:val="00FB6393"/>
    <w:rsid w:val="00FB710C"/>
    <w:rsid w:val="00FB77B1"/>
    <w:rsid w:val="00FC1991"/>
    <w:rsid w:val="00FC3C83"/>
    <w:rsid w:val="00FC3EC7"/>
    <w:rsid w:val="00FC4EB7"/>
    <w:rsid w:val="00FC5DE6"/>
    <w:rsid w:val="00FD3F37"/>
    <w:rsid w:val="00FD4651"/>
    <w:rsid w:val="00FD5548"/>
    <w:rsid w:val="00FD5A70"/>
    <w:rsid w:val="00FD7247"/>
    <w:rsid w:val="00FE1106"/>
    <w:rsid w:val="00FE4143"/>
    <w:rsid w:val="00FE4E6D"/>
    <w:rsid w:val="00FE55AE"/>
    <w:rsid w:val="00FF0D0E"/>
    <w:rsid w:val="00FF177A"/>
    <w:rsid w:val="00FF4893"/>
    <w:rsid w:val="00FF57BA"/>
    <w:rsid w:val="00FF5983"/>
    <w:rsid w:val="00FF65B9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03761B"/>
  <w15:chartTrackingRefBased/>
  <w15:docId w15:val="{78B04726-5986-47EA-8CDE-69C4A59A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footnote text" w:uiPriority="99"/>
    <w:lsdException w:name="annotation text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3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Outline List 1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421F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10">
    <w:name w:val="heading 1"/>
    <w:aliases w:val="Заголовок 1 Знак2,Заголовок 1 Знак1 Знак,Заголовок 1 Знак Знак Знак,Заголовок 1 Знак Знак1 Знак,Заголовок 1 Знак Знак2"/>
    <w:basedOn w:val="a0"/>
    <w:next w:val="a0"/>
    <w:link w:val="11"/>
    <w:qFormat/>
    <w:rsid w:val="000B421F"/>
    <w:pPr>
      <w:keepNext/>
      <w:widowControl/>
      <w:autoSpaceDE/>
      <w:autoSpaceDN/>
      <w:adjustRightInd/>
      <w:jc w:val="both"/>
      <w:outlineLvl w:val="0"/>
    </w:pPr>
    <w:rPr>
      <w:rFonts w:ascii="Times New Roman" w:hAnsi="Times New Roman" w:cs="Times New Roman"/>
      <w:b/>
      <w:sz w:val="24"/>
      <w:szCs w:val="24"/>
      <w:lang w:val="x-none" w:eastAsia="x-none"/>
    </w:rPr>
  </w:style>
  <w:style w:type="paragraph" w:styleId="20">
    <w:name w:val="heading 2"/>
    <w:aliases w:val="contract,H2,h2,2,Numbered text 3,H21,Раздел,H22,H23,H24,H211,H25,H212,H221,H231,H241,H2111,H26,H213,H222,H232,H242,H2112,H27,H214,H28,H29,H210,H215,H216,H217,H218,H219,H220,H2110,H223,H2113,H224,H225,H226,H227,H228,EIA H2"/>
    <w:basedOn w:val="a0"/>
    <w:next w:val="a0"/>
    <w:link w:val="21"/>
    <w:uiPriority w:val="99"/>
    <w:qFormat/>
    <w:rsid w:val="00027914"/>
    <w:pPr>
      <w:keepNext/>
      <w:widowControl/>
      <w:autoSpaceDE/>
      <w:autoSpaceDN/>
      <w:adjustRightInd/>
      <w:spacing w:before="240" w:after="60"/>
      <w:outlineLvl w:val="1"/>
    </w:pPr>
    <w:rPr>
      <w:rFonts w:eastAsia="Calibri" w:cs="Times New Roman"/>
      <w:b/>
      <w:i/>
      <w:sz w:val="28"/>
      <w:szCs w:val="20"/>
      <w:lang w:val="x-none" w:eastAsia="x-none"/>
    </w:rPr>
  </w:style>
  <w:style w:type="paragraph" w:styleId="30">
    <w:name w:val="heading 3"/>
    <w:aliases w:val="h3,Head 3,l3+toc 3,CT,Sub-section Title,l3"/>
    <w:basedOn w:val="a0"/>
    <w:next w:val="a0"/>
    <w:link w:val="31"/>
    <w:uiPriority w:val="99"/>
    <w:qFormat/>
    <w:rsid w:val="00027914"/>
    <w:pPr>
      <w:keepNext/>
      <w:widowControl/>
      <w:autoSpaceDE/>
      <w:autoSpaceDN/>
      <w:adjustRightInd/>
      <w:spacing w:before="240" w:after="60"/>
      <w:outlineLvl w:val="2"/>
    </w:pPr>
    <w:rPr>
      <w:rFonts w:eastAsia="Calibri" w:cs="Times New Roman"/>
      <w:b/>
      <w:sz w:val="26"/>
      <w:szCs w:val="20"/>
      <w:lang w:val="x-none" w:eastAsia="x-none"/>
    </w:rPr>
  </w:style>
  <w:style w:type="paragraph" w:styleId="4">
    <w:name w:val="heading 4"/>
    <w:aliases w:val="Параграф"/>
    <w:basedOn w:val="a0"/>
    <w:next w:val="a0"/>
    <w:link w:val="40"/>
    <w:uiPriority w:val="99"/>
    <w:qFormat/>
    <w:rsid w:val="00027914"/>
    <w:pPr>
      <w:keepNext/>
      <w:widowControl/>
      <w:autoSpaceDE/>
      <w:autoSpaceDN/>
      <w:adjustRightInd/>
      <w:jc w:val="center"/>
      <w:outlineLvl w:val="3"/>
    </w:pPr>
    <w:rPr>
      <w:rFonts w:ascii="Calibri" w:eastAsia="Calibri" w:hAnsi="Calibri" w:cs="Times New Roman"/>
      <w:b/>
      <w:sz w:val="28"/>
      <w:szCs w:val="20"/>
      <w:lang w:val="x-none" w:eastAsia="x-none"/>
    </w:rPr>
  </w:style>
  <w:style w:type="paragraph" w:styleId="5">
    <w:name w:val="heading 5"/>
    <w:aliases w:val="_Подпункт"/>
    <w:basedOn w:val="a0"/>
    <w:next w:val="a0"/>
    <w:link w:val="50"/>
    <w:uiPriority w:val="99"/>
    <w:qFormat/>
    <w:rsid w:val="00027914"/>
    <w:pPr>
      <w:keepNext/>
      <w:widowControl/>
      <w:autoSpaceDE/>
      <w:autoSpaceDN/>
      <w:adjustRightInd/>
      <w:jc w:val="center"/>
      <w:outlineLvl w:val="4"/>
    </w:pPr>
    <w:rPr>
      <w:rFonts w:ascii="Calibri" w:eastAsia="Calibri" w:hAnsi="Calibri" w:cs="Times New Roman"/>
      <w:b/>
      <w:sz w:val="24"/>
      <w:szCs w:val="20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rsid w:val="00AD539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rsid w:val="00027914"/>
    <w:pPr>
      <w:keepNext/>
      <w:keepLines/>
      <w:suppressLineNumbers/>
      <w:suppressAutoHyphens/>
      <w:autoSpaceDE/>
      <w:autoSpaceDN/>
      <w:adjustRightInd/>
      <w:outlineLvl w:val="6"/>
    </w:pPr>
    <w:rPr>
      <w:rFonts w:eastAsia="Calibri" w:cs="Times New Roman"/>
      <w:b/>
      <w:kern w:val="32"/>
      <w:sz w:val="32"/>
      <w:szCs w:val="20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rsid w:val="00027914"/>
    <w:pPr>
      <w:keepNext/>
      <w:widowControl/>
      <w:autoSpaceDE/>
      <w:autoSpaceDN/>
      <w:adjustRightInd/>
      <w:ind w:left="-108" w:right="-108"/>
      <w:jc w:val="center"/>
      <w:outlineLvl w:val="7"/>
    </w:pPr>
    <w:rPr>
      <w:rFonts w:ascii="Calibri" w:eastAsia="Calibri" w:hAnsi="Calibri" w:cs="Times New Roman"/>
      <w:i/>
      <w:sz w:val="22"/>
      <w:szCs w:val="20"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rsid w:val="00027914"/>
    <w:pPr>
      <w:widowControl/>
      <w:numPr>
        <w:numId w:val="14"/>
      </w:numPr>
      <w:tabs>
        <w:tab w:val="clear" w:pos="360"/>
        <w:tab w:val="num" w:pos="1584"/>
        <w:tab w:val="num" w:pos="6480"/>
      </w:tabs>
      <w:autoSpaceDE/>
      <w:autoSpaceDN/>
      <w:adjustRightInd/>
      <w:spacing w:before="240" w:after="60"/>
      <w:ind w:left="1584" w:hanging="1584"/>
      <w:jc w:val="both"/>
      <w:outlineLvl w:val="8"/>
    </w:pPr>
    <w:rPr>
      <w:rFonts w:eastAsia="Calibri" w:cs="Times New Roman"/>
      <w:b/>
      <w:bCs/>
      <w:i/>
      <w:iCs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Список 1,Body Text Char,Знак8 Знак,Основной текст Знак Знак Знак,Основной текст Знак Знак Знак Знак,body text Знак Знак"/>
    <w:basedOn w:val="a0"/>
    <w:link w:val="12"/>
    <w:uiPriority w:val="99"/>
    <w:rsid w:val="000B421F"/>
    <w:pPr>
      <w:spacing w:after="120"/>
    </w:pPr>
    <w:rPr>
      <w:rFonts w:cs="Times New Roman"/>
      <w:lang w:val="x-none" w:eastAsia="x-none"/>
    </w:rPr>
  </w:style>
  <w:style w:type="paragraph" w:styleId="a5">
    <w:name w:val="header"/>
    <w:basedOn w:val="a0"/>
    <w:link w:val="a6"/>
    <w:rsid w:val="000B421F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styleId="a7">
    <w:name w:val="page number"/>
    <w:basedOn w:val="a1"/>
    <w:uiPriority w:val="99"/>
    <w:rsid w:val="000B421F"/>
  </w:style>
  <w:style w:type="paragraph" w:styleId="a8">
    <w:name w:val="footnote text"/>
    <w:basedOn w:val="a0"/>
    <w:link w:val="a9"/>
    <w:uiPriority w:val="99"/>
    <w:semiHidden/>
    <w:rsid w:val="000B421F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rsid w:val="000B421F"/>
    <w:rPr>
      <w:vertAlign w:val="superscript"/>
    </w:rPr>
  </w:style>
  <w:style w:type="paragraph" w:customStyle="1" w:styleId="1">
    <w:name w:val="Стиль1"/>
    <w:basedOn w:val="a0"/>
    <w:uiPriority w:val="99"/>
    <w:rsid w:val="000B421F"/>
    <w:pPr>
      <w:keepNext/>
      <w:keepLines/>
      <w:numPr>
        <w:numId w:val="1"/>
      </w:numPr>
      <w:suppressLineNumbers/>
      <w:suppressAutoHyphens/>
      <w:autoSpaceDE/>
      <w:autoSpaceDN/>
      <w:adjustRightInd/>
      <w:spacing w:after="60"/>
    </w:pPr>
    <w:rPr>
      <w:rFonts w:ascii="Times New Roman" w:hAnsi="Times New Roman" w:cs="Times New Roman"/>
      <w:b/>
      <w:sz w:val="28"/>
      <w:szCs w:val="24"/>
    </w:rPr>
  </w:style>
  <w:style w:type="paragraph" w:customStyle="1" w:styleId="2">
    <w:name w:val="Стиль2"/>
    <w:basedOn w:val="22"/>
    <w:uiPriority w:val="99"/>
    <w:rsid w:val="000B421F"/>
    <w:pPr>
      <w:keepNext/>
      <w:keepLines/>
      <w:numPr>
        <w:ilvl w:val="1"/>
        <w:numId w:val="1"/>
      </w:numPr>
      <w:suppressLineNumbers/>
      <w:suppressAutoHyphens/>
      <w:autoSpaceDE/>
      <w:autoSpaceDN/>
      <w:adjustRightInd/>
      <w:spacing w:after="60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3">
    <w:name w:val="Стиль3"/>
    <w:basedOn w:val="23"/>
    <w:uiPriority w:val="99"/>
    <w:rsid w:val="000B421F"/>
    <w:pPr>
      <w:numPr>
        <w:ilvl w:val="2"/>
        <w:numId w:val="1"/>
      </w:numPr>
      <w:autoSpaceDE/>
      <w:autoSpaceDN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24">
    <w:name w:val="Body Text 2"/>
    <w:basedOn w:val="a0"/>
    <w:link w:val="210"/>
    <w:uiPriority w:val="99"/>
    <w:rsid w:val="000B421F"/>
    <w:pPr>
      <w:spacing w:after="120" w:line="480" w:lineRule="auto"/>
    </w:pPr>
    <w:rPr>
      <w:rFonts w:cs="Times New Roman"/>
      <w:lang w:val="x-none" w:eastAsia="x-none"/>
    </w:rPr>
  </w:style>
  <w:style w:type="paragraph" w:customStyle="1" w:styleId="ConsNormal">
    <w:name w:val="ConsNormal"/>
    <w:link w:val="ConsNormal0"/>
    <w:uiPriority w:val="99"/>
    <w:rsid w:val="000B42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b">
    <w:name w:val="Знак"/>
    <w:basedOn w:val="a0"/>
    <w:rsid w:val="000B421F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ConsNormal0">
    <w:name w:val="ConsNormal Знак"/>
    <w:link w:val="ConsNormal"/>
    <w:uiPriority w:val="99"/>
    <w:rsid w:val="000B421F"/>
    <w:rPr>
      <w:rFonts w:ascii="Arial" w:hAnsi="Arial" w:cs="Arial"/>
      <w:lang w:val="ru-RU" w:eastAsia="ru-RU" w:bidi="ar-SA"/>
    </w:rPr>
  </w:style>
  <w:style w:type="paragraph" w:styleId="22">
    <w:name w:val="List Number 2"/>
    <w:basedOn w:val="a0"/>
    <w:uiPriority w:val="99"/>
    <w:rsid w:val="000B421F"/>
    <w:pPr>
      <w:tabs>
        <w:tab w:val="num" w:pos="432"/>
      </w:tabs>
      <w:ind w:left="432" w:hanging="432"/>
    </w:pPr>
  </w:style>
  <w:style w:type="paragraph" w:styleId="23">
    <w:name w:val="Body Text Indent 2"/>
    <w:aliases w:val="Знак,Знак1"/>
    <w:basedOn w:val="a0"/>
    <w:link w:val="25"/>
    <w:rsid w:val="000B421F"/>
    <w:pPr>
      <w:spacing w:after="120" w:line="480" w:lineRule="auto"/>
      <w:ind w:left="283"/>
    </w:pPr>
    <w:rPr>
      <w:rFonts w:cs="Times New Roman"/>
      <w:lang w:val="x-none" w:eastAsia="x-none"/>
    </w:rPr>
  </w:style>
  <w:style w:type="paragraph" w:customStyle="1" w:styleId="ac">
    <w:name w:val="Знак Знак Знак"/>
    <w:basedOn w:val="a0"/>
    <w:rsid w:val="004A298D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ConsPlusNonformat">
    <w:name w:val="ConsPlusNonformat"/>
    <w:rsid w:val="006B212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">
    <w:name w:val="Char Знак Знак Знак"/>
    <w:basedOn w:val="a0"/>
    <w:rsid w:val="006B212E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WW-Absatz-Standardschriftart11">
    <w:name w:val="WW-Absatz-Standardschriftart11"/>
    <w:rsid w:val="000A24D1"/>
  </w:style>
  <w:style w:type="paragraph" w:styleId="ad">
    <w:name w:val="Balloon Text"/>
    <w:basedOn w:val="a0"/>
    <w:link w:val="ae"/>
    <w:uiPriority w:val="99"/>
    <w:semiHidden/>
    <w:rsid w:val="0079044E"/>
    <w:rPr>
      <w:rFonts w:ascii="Tahoma" w:hAnsi="Tahoma" w:cs="Times New Roman"/>
      <w:sz w:val="16"/>
      <w:szCs w:val="16"/>
      <w:lang w:val="x-none" w:eastAsia="x-none"/>
    </w:rPr>
  </w:style>
  <w:style w:type="paragraph" w:customStyle="1" w:styleId="af">
    <w:name w:val="Знак Знак Знак"/>
    <w:basedOn w:val="a0"/>
    <w:rsid w:val="007D3E84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3">
    <w:name w:val="Знак1"/>
    <w:basedOn w:val="a0"/>
    <w:rsid w:val="00A855B5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9">
    <w:name w:val="Текст сноски Знак"/>
    <w:link w:val="a8"/>
    <w:uiPriority w:val="99"/>
    <w:semiHidden/>
    <w:locked/>
    <w:rsid w:val="004A7408"/>
    <w:rPr>
      <w:lang w:val="ru-RU" w:eastAsia="ru-RU" w:bidi="ar-SA"/>
    </w:rPr>
  </w:style>
  <w:style w:type="paragraph" w:styleId="af0">
    <w:name w:val="List Paragraph"/>
    <w:basedOn w:val="a0"/>
    <w:uiPriority w:val="99"/>
    <w:qFormat/>
    <w:rsid w:val="00C932D0"/>
    <w:pPr>
      <w:ind w:left="708"/>
    </w:pPr>
  </w:style>
  <w:style w:type="character" w:customStyle="1" w:styleId="26">
    <w:name w:val="Заголовок 2 Знак"/>
    <w:uiPriority w:val="9"/>
    <w:semiHidden/>
    <w:rsid w:val="0002791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uiPriority w:val="99"/>
    <w:rsid w:val="0002791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aliases w:val="Параграф Знак"/>
    <w:link w:val="4"/>
    <w:uiPriority w:val="99"/>
    <w:rsid w:val="00027914"/>
    <w:rPr>
      <w:rFonts w:ascii="Calibri" w:eastAsia="Calibri" w:hAnsi="Calibri"/>
      <w:b/>
      <w:sz w:val="28"/>
    </w:rPr>
  </w:style>
  <w:style w:type="character" w:customStyle="1" w:styleId="50">
    <w:name w:val="Заголовок 5 Знак"/>
    <w:aliases w:val="_Подпункт Знак"/>
    <w:link w:val="5"/>
    <w:uiPriority w:val="99"/>
    <w:rsid w:val="00027914"/>
    <w:rPr>
      <w:rFonts w:ascii="Calibri" w:eastAsia="Calibri" w:hAnsi="Calibri"/>
      <w:b/>
      <w:sz w:val="24"/>
    </w:rPr>
  </w:style>
  <w:style w:type="character" w:customStyle="1" w:styleId="70">
    <w:name w:val="Заголовок 7 Знак"/>
    <w:link w:val="7"/>
    <w:uiPriority w:val="99"/>
    <w:rsid w:val="00027914"/>
    <w:rPr>
      <w:rFonts w:ascii="Arial" w:eastAsia="Calibri" w:hAnsi="Arial"/>
      <w:b/>
      <w:kern w:val="32"/>
      <w:sz w:val="32"/>
    </w:rPr>
  </w:style>
  <w:style w:type="character" w:customStyle="1" w:styleId="80">
    <w:name w:val="Заголовок 8 Знак"/>
    <w:link w:val="8"/>
    <w:uiPriority w:val="99"/>
    <w:rsid w:val="00027914"/>
    <w:rPr>
      <w:rFonts w:ascii="Calibri" w:eastAsia="Calibri" w:hAnsi="Calibri"/>
      <w:i/>
      <w:sz w:val="22"/>
    </w:rPr>
  </w:style>
  <w:style w:type="character" w:customStyle="1" w:styleId="90">
    <w:name w:val="Заголовок 9 Знак"/>
    <w:link w:val="9"/>
    <w:uiPriority w:val="99"/>
    <w:rsid w:val="00027914"/>
    <w:rPr>
      <w:rFonts w:ascii="Arial" w:eastAsia="Calibri" w:hAnsi="Arial"/>
      <w:b/>
      <w:bCs/>
      <w:i/>
      <w:iCs/>
      <w:sz w:val="18"/>
      <w:szCs w:val="18"/>
    </w:rPr>
  </w:style>
  <w:style w:type="numbering" w:customStyle="1" w:styleId="14">
    <w:name w:val="Нет списка1"/>
    <w:next w:val="a3"/>
    <w:uiPriority w:val="99"/>
    <w:semiHidden/>
    <w:unhideWhenUsed/>
    <w:rsid w:val="00027914"/>
  </w:style>
  <w:style w:type="character" w:customStyle="1" w:styleId="11">
    <w:name w:val="Заголовок 1 Знак"/>
    <w:aliases w:val="Заголовок 1 Знак2 Знак2,Заголовок 1 Знак1 Знак Знак2,Заголовок 1 Знак Знак Знак Знак2,Заголовок 1 Знак Знак1 Знак Знак2,Заголовок 1 Знак Знак2 Знак2"/>
    <w:link w:val="10"/>
    <w:rsid w:val="00027914"/>
    <w:rPr>
      <w:b/>
      <w:sz w:val="24"/>
      <w:szCs w:val="24"/>
    </w:rPr>
  </w:style>
  <w:style w:type="character" w:customStyle="1" w:styleId="60">
    <w:name w:val="Заголовок 6 Знак"/>
    <w:link w:val="6"/>
    <w:uiPriority w:val="99"/>
    <w:rsid w:val="00027914"/>
    <w:rPr>
      <w:b/>
      <w:bCs/>
      <w:sz w:val="22"/>
      <w:szCs w:val="22"/>
    </w:rPr>
  </w:style>
  <w:style w:type="character" w:customStyle="1" w:styleId="Heading1Char">
    <w:name w:val="Heading 1 Char"/>
    <w:aliases w:val="Заголовок 1 Знак2 Char,Заголовок 1 Знак1 Знак Char,Заголовок 1 Знак Знак Знак Char,Заголовок 1 Знак Знак1 Знак Char,Заголовок 1 Знак Знак2 Char"/>
    <w:uiPriority w:val="99"/>
    <w:locked/>
    <w:rsid w:val="00027914"/>
    <w:rPr>
      <w:rFonts w:cs="Times New Roman"/>
      <w:b/>
      <w:sz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uiPriority w:val="99"/>
    <w:locked/>
    <w:rsid w:val="00027914"/>
    <w:rPr>
      <w:rFonts w:cs="Times New Roman"/>
      <w:b/>
      <w:sz w:val="24"/>
      <w:lang w:val="ru-RU" w:eastAsia="ru-RU"/>
    </w:rPr>
  </w:style>
  <w:style w:type="character" w:customStyle="1" w:styleId="Heading3Char">
    <w:name w:val="Heading 3 Char"/>
    <w:aliases w:val="h3 Char,Head 3 Char,l3+toc 3 Char,CT Char,Sub-section Title Char,l3 Char"/>
    <w:uiPriority w:val="99"/>
    <w:semiHidden/>
    <w:locked/>
    <w:rsid w:val="00027914"/>
    <w:rPr>
      <w:rFonts w:ascii="Cambria" w:hAnsi="Cambria" w:cs="Times New Roman"/>
      <w:b/>
      <w:sz w:val="26"/>
    </w:rPr>
  </w:style>
  <w:style w:type="character" w:customStyle="1" w:styleId="Heading4Char">
    <w:name w:val="Heading 4 Char"/>
    <w:aliases w:val="Параграф Char"/>
    <w:uiPriority w:val="99"/>
    <w:semiHidden/>
    <w:locked/>
    <w:rsid w:val="00027914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aliases w:val="_Подпункт Char"/>
    <w:uiPriority w:val="99"/>
    <w:semiHidden/>
    <w:locked/>
    <w:rsid w:val="0002791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27914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27914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27914"/>
    <w:rPr>
      <w:rFonts w:ascii="Calibri" w:hAnsi="Calibri" w:cs="Times New Roman"/>
      <w:i/>
      <w:iCs/>
      <w:sz w:val="24"/>
      <w:szCs w:val="24"/>
    </w:rPr>
  </w:style>
  <w:style w:type="character" w:customStyle="1" w:styleId="af1">
    <w:name w:val="Основной текст Знак"/>
    <w:aliases w:val="Список 1 Знак3,Body Text Char Знак3,Знак8 Знак Знак3,Основной текст Знак Знак Знак Знак3,Основной текст Знак Знак Знак Знак Знак3,body text Знак Знак Знак"/>
    <w:uiPriority w:val="99"/>
    <w:rsid w:val="00027914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0279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 Indent"/>
    <w:aliases w:val="текст"/>
    <w:basedOn w:val="a0"/>
    <w:link w:val="af3"/>
    <w:uiPriority w:val="99"/>
    <w:rsid w:val="00027914"/>
    <w:pPr>
      <w:widowControl/>
      <w:numPr>
        <w:ilvl w:val="2"/>
      </w:numPr>
      <w:tabs>
        <w:tab w:val="num" w:pos="0"/>
        <w:tab w:val="num" w:pos="1080"/>
      </w:tabs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f3">
    <w:name w:val="Основной текст с отступом Знак"/>
    <w:aliases w:val="текст Знак"/>
    <w:link w:val="af2"/>
    <w:uiPriority w:val="99"/>
    <w:rsid w:val="00027914"/>
    <w:rPr>
      <w:sz w:val="24"/>
    </w:rPr>
  </w:style>
  <w:style w:type="character" w:styleId="af4">
    <w:name w:val="Hyperlink"/>
    <w:uiPriority w:val="99"/>
    <w:rsid w:val="00027914"/>
    <w:rPr>
      <w:rFonts w:cs="Times New Roman"/>
      <w:color w:val="0000FF"/>
      <w:u w:val="single"/>
    </w:rPr>
  </w:style>
  <w:style w:type="paragraph" w:customStyle="1" w:styleId="BodyText21">
    <w:name w:val="Body Text 21"/>
    <w:basedOn w:val="a0"/>
    <w:uiPriority w:val="99"/>
    <w:rsid w:val="00027914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33">
    <w:name w:val="Обычный3"/>
    <w:rsid w:val="00027914"/>
    <w:pPr>
      <w:snapToGrid w:val="0"/>
    </w:pPr>
  </w:style>
  <w:style w:type="paragraph" w:customStyle="1" w:styleId="q22">
    <w:name w:val="Основной тексq2 2"/>
    <w:basedOn w:val="a0"/>
    <w:uiPriority w:val="99"/>
    <w:rsid w:val="00027914"/>
    <w:pPr>
      <w:autoSpaceDE/>
      <w:autoSpaceDN/>
      <w:adjustRightInd/>
      <w:snapToGrid w:val="0"/>
      <w:ind w:firstLine="72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msonormalcxspmiddle">
    <w:name w:val="msonormalcxspmiddle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Базовый"/>
    <w:autoRedefine/>
    <w:uiPriority w:val="99"/>
    <w:rsid w:val="00027914"/>
    <w:pPr>
      <w:tabs>
        <w:tab w:val="left" w:pos="851"/>
      </w:tabs>
      <w:spacing w:before="60" w:after="60"/>
      <w:ind w:firstLine="851"/>
      <w:jc w:val="both"/>
    </w:pPr>
    <w:rPr>
      <w:color w:val="000000"/>
      <w:sz w:val="24"/>
    </w:rPr>
  </w:style>
  <w:style w:type="paragraph" w:customStyle="1" w:styleId="15">
    <w:name w:val="Абзац списка1"/>
    <w:basedOn w:val="a0"/>
    <w:uiPriority w:val="99"/>
    <w:rsid w:val="00027914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6">
    <w:name w:val="Глава Знак Знак1"/>
    <w:uiPriority w:val="99"/>
    <w:locked/>
    <w:rsid w:val="00027914"/>
    <w:rPr>
      <w:sz w:val="28"/>
    </w:rPr>
  </w:style>
  <w:style w:type="character" w:customStyle="1" w:styleId="a6">
    <w:name w:val="Верхний колонтитул Знак"/>
    <w:link w:val="a5"/>
    <w:rsid w:val="00027914"/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027914"/>
    <w:rPr>
      <w:rFonts w:ascii="Tahoma" w:hAnsi="Tahoma" w:cs="Tahoma"/>
      <w:sz w:val="16"/>
      <w:szCs w:val="16"/>
    </w:rPr>
  </w:style>
  <w:style w:type="character" w:customStyle="1" w:styleId="af6">
    <w:name w:val="Красная строка Знак"/>
    <w:link w:val="af7"/>
    <w:uiPriority w:val="99"/>
    <w:locked/>
    <w:rsid w:val="00027914"/>
  </w:style>
  <w:style w:type="character" w:customStyle="1" w:styleId="150">
    <w:name w:val="Знак Знак15"/>
    <w:uiPriority w:val="99"/>
    <w:semiHidden/>
    <w:locked/>
    <w:rsid w:val="00027914"/>
    <w:rPr>
      <w:rFonts w:cs="Times New Roman"/>
      <w:lang w:val="ru-RU" w:eastAsia="ru-RU" w:bidi="ar-SA"/>
    </w:rPr>
  </w:style>
  <w:style w:type="paragraph" w:customStyle="1" w:styleId="af8">
    <w:name w:val="Стиль текста"/>
    <w:basedOn w:val="a4"/>
    <w:uiPriority w:val="99"/>
    <w:rsid w:val="00027914"/>
    <w:pPr>
      <w:keepLines/>
      <w:widowControl/>
      <w:autoSpaceDE/>
      <w:autoSpaceDN/>
      <w:adjustRightInd/>
      <w:spacing w:before="60" w:after="60"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27">
    <w:name w:val="Основной текст 2 Знак"/>
    <w:uiPriority w:val="99"/>
    <w:rsid w:val="00027914"/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character" w:styleId="af9">
    <w:name w:val="FollowedHyperlink"/>
    <w:uiPriority w:val="99"/>
    <w:rsid w:val="00027914"/>
    <w:rPr>
      <w:rFonts w:ascii="Times New Roman" w:hAnsi="Times New Roman" w:cs="Times New Roman"/>
      <w:color w:val="800080"/>
      <w:u w:val="single"/>
    </w:rPr>
  </w:style>
  <w:style w:type="character" w:styleId="afa">
    <w:name w:val="Emphasis"/>
    <w:qFormat/>
    <w:rsid w:val="00027914"/>
    <w:rPr>
      <w:rFonts w:ascii="Times New Roman" w:hAnsi="Times New Roman" w:cs="Times New Roman"/>
      <w:i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0"/>
    <w:uiPriority w:val="99"/>
    <w:locked/>
    <w:rsid w:val="00027914"/>
    <w:rPr>
      <w:rFonts w:ascii="Arial" w:eastAsia="Calibri" w:hAnsi="Arial"/>
      <w:b/>
      <w:i/>
      <w:sz w:val="28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0"/>
    <w:uiPriority w:val="99"/>
    <w:locked/>
    <w:rsid w:val="00027914"/>
    <w:rPr>
      <w:rFonts w:ascii="Arial" w:eastAsia="Calibri" w:hAnsi="Arial"/>
      <w:b/>
      <w:sz w:val="26"/>
    </w:rPr>
  </w:style>
  <w:style w:type="character" w:customStyle="1" w:styleId="HTML">
    <w:name w:val="Стандартный HTML Знак"/>
    <w:link w:val="HTML0"/>
    <w:uiPriority w:val="99"/>
    <w:locked/>
    <w:rsid w:val="00027914"/>
    <w:rPr>
      <w:sz w:val="24"/>
    </w:rPr>
  </w:style>
  <w:style w:type="paragraph" w:styleId="HTML0">
    <w:name w:val="HTML Preformatted"/>
    <w:basedOn w:val="a0"/>
    <w:link w:val="HTML"/>
    <w:uiPriority w:val="99"/>
    <w:rsid w:val="000279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HTML1">
    <w:name w:val="Стандартный HTML Знак1"/>
    <w:uiPriority w:val="99"/>
    <w:rsid w:val="00027914"/>
    <w:rPr>
      <w:rFonts w:ascii="Courier New" w:hAnsi="Courier New" w:cs="Courier New"/>
    </w:rPr>
  </w:style>
  <w:style w:type="character" w:customStyle="1" w:styleId="HTMLPreformattedChar">
    <w:name w:val="HTML Preformatted Char"/>
    <w:uiPriority w:val="99"/>
    <w:semiHidden/>
    <w:locked/>
    <w:rsid w:val="00027914"/>
    <w:rPr>
      <w:rFonts w:ascii="Courier New" w:hAnsi="Courier New" w:cs="Courier New"/>
      <w:sz w:val="20"/>
      <w:szCs w:val="20"/>
    </w:rPr>
  </w:style>
  <w:style w:type="character" w:styleId="afb">
    <w:name w:val="Strong"/>
    <w:qFormat/>
    <w:rsid w:val="00027914"/>
    <w:rPr>
      <w:rFonts w:ascii="Times New Roman" w:hAnsi="Times New Roman" w:cs="Times New Roman"/>
      <w:b/>
    </w:rPr>
  </w:style>
  <w:style w:type="paragraph" w:customStyle="1" w:styleId="17">
    <w:name w:val="Обычный (веб)1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70">
    <w:name w:val="Знак Знак17"/>
    <w:uiPriority w:val="99"/>
    <w:semiHidden/>
    <w:locked/>
    <w:rsid w:val="00027914"/>
    <w:rPr>
      <w:b/>
      <w:sz w:val="24"/>
      <w:lang w:val="ru-RU" w:eastAsia="ru-RU"/>
    </w:rPr>
  </w:style>
  <w:style w:type="paragraph" w:styleId="18">
    <w:name w:val="index 1"/>
    <w:basedOn w:val="a0"/>
    <w:next w:val="a0"/>
    <w:autoRedefine/>
    <w:uiPriority w:val="99"/>
    <w:rsid w:val="00027914"/>
    <w:pPr>
      <w:widowControl/>
      <w:autoSpaceDE/>
      <w:autoSpaceDN/>
      <w:adjustRightInd/>
      <w:ind w:left="200" w:hanging="200"/>
    </w:pPr>
    <w:rPr>
      <w:rFonts w:ascii="Times New Roman" w:eastAsia="Calibri" w:hAnsi="Times New Roman" w:cs="Times New Roman"/>
      <w:sz w:val="20"/>
      <w:szCs w:val="20"/>
    </w:rPr>
  </w:style>
  <w:style w:type="paragraph" w:styleId="19">
    <w:name w:val="toc 1"/>
    <w:basedOn w:val="a0"/>
    <w:next w:val="a0"/>
    <w:autoRedefine/>
    <w:uiPriority w:val="99"/>
    <w:rsid w:val="00027914"/>
    <w:pPr>
      <w:widowControl/>
      <w:tabs>
        <w:tab w:val="left" w:pos="1134"/>
        <w:tab w:val="right" w:leader="dot" w:pos="9627"/>
      </w:tabs>
      <w:autoSpaceDE/>
      <w:autoSpaceDN/>
      <w:adjustRightInd/>
    </w:pPr>
    <w:rPr>
      <w:rFonts w:ascii="Times New Roman" w:eastAsia="Calibri" w:hAnsi="Times New Roman" w:cs="Times New Roman"/>
      <w:b/>
      <w:bCs/>
      <w:caps/>
      <w:noProof/>
      <w:sz w:val="20"/>
      <w:szCs w:val="20"/>
    </w:rPr>
  </w:style>
  <w:style w:type="character" w:customStyle="1" w:styleId="afc">
    <w:name w:val="Текст примечания Знак"/>
    <w:link w:val="afd"/>
    <w:uiPriority w:val="99"/>
    <w:locked/>
    <w:rsid w:val="00027914"/>
    <w:rPr>
      <w:b/>
      <w:i/>
      <w:snapToGrid w:val="0"/>
      <w:sz w:val="24"/>
    </w:rPr>
  </w:style>
  <w:style w:type="paragraph" w:styleId="afd">
    <w:name w:val="annotation text"/>
    <w:basedOn w:val="a0"/>
    <w:link w:val="afc"/>
    <w:uiPriority w:val="99"/>
    <w:rsid w:val="00027914"/>
    <w:pPr>
      <w:widowControl/>
      <w:autoSpaceDE/>
      <w:autoSpaceDN/>
      <w:adjustRightInd/>
    </w:pPr>
    <w:rPr>
      <w:rFonts w:ascii="Times New Roman" w:hAnsi="Times New Roman" w:cs="Times New Roman"/>
      <w:b/>
      <w:i/>
      <w:snapToGrid w:val="0"/>
      <w:sz w:val="24"/>
      <w:szCs w:val="20"/>
      <w:lang w:val="x-none" w:eastAsia="x-none"/>
    </w:rPr>
  </w:style>
  <w:style w:type="character" w:customStyle="1" w:styleId="1a">
    <w:name w:val="Текст примечания Знак1"/>
    <w:uiPriority w:val="99"/>
    <w:rsid w:val="00027914"/>
    <w:rPr>
      <w:rFonts w:ascii="Arial" w:hAnsi="Arial" w:cs="Arial"/>
    </w:rPr>
  </w:style>
  <w:style w:type="character" w:customStyle="1" w:styleId="CommentTextChar">
    <w:name w:val="Comment Text Char"/>
    <w:uiPriority w:val="99"/>
    <w:semiHidden/>
    <w:locked/>
    <w:rsid w:val="00027914"/>
    <w:rPr>
      <w:rFonts w:ascii="Times New Roman" w:hAnsi="Times New Roman" w:cs="Times New Roman"/>
      <w:sz w:val="20"/>
      <w:szCs w:val="20"/>
    </w:rPr>
  </w:style>
  <w:style w:type="character" w:customStyle="1" w:styleId="120">
    <w:name w:val="Знак Знак12"/>
    <w:uiPriority w:val="99"/>
    <w:locked/>
    <w:rsid w:val="00027914"/>
    <w:rPr>
      <w:rFonts w:ascii="Arial" w:hAnsi="Arial"/>
      <w:b/>
      <w:kern w:val="32"/>
      <w:sz w:val="32"/>
      <w:lang w:val="ru-RU" w:eastAsia="ru-RU"/>
    </w:rPr>
  </w:style>
  <w:style w:type="character" w:customStyle="1" w:styleId="afe">
    <w:name w:val="Нижний колонтитул Знак"/>
    <w:link w:val="aff"/>
    <w:uiPriority w:val="99"/>
    <w:locked/>
    <w:rsid w:val="00027914"/>
    <w:rPr>
      <w:sz w:val="24"/>
    </w:rPr>
  </w:style>
  <w:style w:type="paragraph" w:styleId="aff">
    <w:name w:val="footer"/>
    <w:basedOn w:val="a0"/>
    <w:link w:val="afe"/>
    <w:uiPriority w:val="99"/>
    <w:rsid w:val="0002791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1b">
    <w:name w:val="Нижний колонтитул Знак1"/>
    <w:uiPriority w:val="99"/>
    <w:rsid w:val="00027914"/>
    <w:rPr>
      <w:rFonts w:ascii="Arial" w:hAnsi="Arial" w:cs="Arial"/>
      <w:sz w:val="18"/>
      <w:szCs w:val="18"/>
    </w:rPr>
  </w:style>
  <w:style w:type="character" w:customStyle="1" w:styleId="FooterChar">
    <w:name w:val="Footer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paragraph" w:styleId="aff0">
    <w:name w:val="caption"/>
    <w:basedOn w:val="a0"/>
    <w:next w:val="a0"/>
    <w:uiPriority w:val="99"/>
    <w:qFormat/>
    <w:rsid w:val="00027914"/>
    <w:pPr>
      <w:widowControl/>
      <w:autoSpaceDE/>
      <w:autoSpaceDN/>
      <w:adjustRightInd/>
      <w:ind w:right="-6672"/>
      <w:jc w:val="both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aff1">
    <w:name w:val="List"/>
    <w:basedOn w:val="a0"/>
    <w:uiPriority w:val="99"/>
    <w:rsid w:val="00027914"/>
    <w:pPr>
      <w:widowControl/>
      <w:autoSpaceDE/>
      <w:autoSpaceDN/>
      <w:adjustRightInd/>
      <w:ind w:left="283" w:hanging="283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styleId="aff2">
    <w:name w:val="List Bullet"/>
    <w:basedOn w:val="a0"/>
    <w:autoRedefine/>
    <w:uiPriority w:val="99"/>
    <w:rsid w:val="00027914"/>
    <w:pPr>
      <w:autoSpaceDE/>
      <w:autoSpaceDN/>
      <w:adjustRightInd/>
      <w:spacing w:after="60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3">
    <w:name w:val="List Number"/>
    <w:basedOn w:val="a0"/>
    <w:uiPriority w:val="99"/>
    <w:rsid w:val="00027914"/>
    <w:pPr>
      <w:widowControl/>
      <w:tabs>
        <w:tab w:val="num" w:pos="360"/>
      </w:tabs>
      <w:autoSpaceDE/>
      <w:autoSpaceDN/>
      <w:adjustRightInd/>
      <w:spacing w:after="60"/>
      <w:ind w:left="360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34">
    <w:name w:val="List 3"/>
    <w:basedOn w:val="a0"/>
    <w:uiPriority w:val="99"/>
    <w:rsid w:val="00027914"/>
    <w:pPr>
      <w:widowControl/>
      <w:autoSpaceDE/>
      <w:autoSpaceDN/>
      <w:adjustRightInd/>
      <w:ind w:left="849" w:hanging="283"/>
    </w:pPr>
    <w:rPr>
      <w:rFonts w:ascii="Times New Roman" w:eastAsia="Calibri" w:hAnsi="Times New Roman" w:cs="Times New Roman"/>
      <w:sz w:val="24"/>
      <w:szCs w:val="24"/>
    </w:rPr>
  </w:style>
  <w:style w:type="paragraph" w:styleId="28">
    <w:name w:val="List Bullet 2"/>
    <w:basedOn w:val="a0"/>
    <w:autoRedefine/>
    <w:uiPriority w:val="99"/>
    <w:rsid w:val="00027914"/>
    <w:pPr>
      <w:widowControl/>
      <w:tabs>
        <w:tab w:val="num" w:pos="643"/>
      </w:tabs>
      <w:autoSpaceDE/>
      <w:autoSpaceDN/>
      <w:adjustRightInd/>
      <w:spacing w:after="60"/>
      <w:ind w:left="643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35">
    <w:name w:val="List Bullet 3"/>
    <w:basedOn w:val="a0"/>
    <w:autoRedefine/>
    <w:uiPriority w:val="99"/>
    <w:rsid w:val="00027914"/>
    <w:pPr>
      <w:widowControl/>
      <w:tabs>
        <w:tab w:val="num" w:pos="926"/>
      </w:tabs>
      <w:autoSpaceDE/>
      <w:autoSpaceDN/>
      <w:adjustRightInd/>
      <w:spacing w:after="60"/>
      <w:ind w:left="926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41">
    <w:name w:val="List Bullet 4"/>
    <w:basedOn w:val="a0"/>
    <w:autoRedefine/>
    <w:uiPriority w:val="99"/>
    <w:rsid w:val="00027914"/>
    <w:pPr>
      <w:widowControl/>
      <w:tabs>
        <w:tab w:val="num" w:pos="1209"/>
      </w:tabs>
      <w:autoSpaceDE/>
      <w:autoSpaceDN/>
      <w:adjustRightInd/>
      <w:spacing w:after="60"/>
      <w:ind w:left="1209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51">
    <w:name w:val="List Bullet 5"/>
    <w:basedOn w:val="a0"/>
    <w:autoRedefine/>
    <w:uiPriority w:val="99"/>
    <w:rsid w:val="00027914"/>
    <w:pPr>
      <w:widowControl/>
      <w:tabs>
        <w:tab w:val="num" w:pos="1492"/>
      </w:tabs>
      <w:autoSpaceDE/>
      <w:autoSpaceDN/>
      <w:adjustRightInd/>
      <w:spacing w:after="60"/>
      <w:ind w:left="1492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36">
    <w:name w:val="List Number 3"/>
    <w:basedOn w:val="a0"/>
    <w:uiPriority w:val="99"/>
    <w:rsid w:val="00027914"/>
    <w:pPr>
      <w:widowControl/>
      <w:tabs>
        <w:tab w:val="num" w:pos="926"/>
      </w:tabs>
      <w:autoSpaceDE/>
      <w:autoSpaceDN/>
      <w:adjustRightInd/>
      <w:spacing w:after="60"/>
      <w:ind w:left="926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42">
    <w:name w:val="List Number 4"/>
    <w:basedOn w:val="a0"/>
    <w:uiPriority w:val="99"/>
    <w:rsid w:val="00027914"/>
    <w:pPr>
      <w:widowControl/>
      <w:tabs>
        <w:tab w:val="num" w:pos="1209"/>
      </w:tabs>
      <w:autoSpaceDE/>
      <w:autoSpaceDN/>
      <w:adjustRightInd/>
      <w:spacing w:after="60"/>
      <w:ind w:left="1209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52">
    <w:name w:val="List Number 5"/>
    <w:basedOn w:val="a0"/>
    <w:uiPriority w:val="99"/>
    <w:rsid w:val="00027914"/>
    <w:pPr>
      <w:widowControl/>
      <w:tabs>
        <w:tab w:val="num" w:pos="1492"/>
      </w:tabs>
      <w:autoSpaceDE/>
      <w:autoSpaceDN/>
      <w:adjustRightInd/>
      <w:spacing w:after="60"/>
      <w:ind w:left="1492" w:hanging="36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4">
    <w:name w:val="Название Знак"/>
    <w:link w:val="aff5"/>
    <w:uiPriority w:val="99"/>
    <w:locked/>
    <w:rsid w:val="00027914"/>
    <w:rPr>
      <w:b/>
      <w:i/>
      <w:snapToGrid w:val="0"/>
      <w:sz w:val="28"/>
    </w:rPr>
  </w:style>
  <w:style w:type="paragraph" w:customStyle="1" w:styleId="aff5">
    <w:name w:val="Название"/>
    <w:basedOn w:val="a0"/>
    <w:link w:val="aff4"/>
    <w:uiPriority w:val="99"/>
    <w:qFormat/>
    <w:rsid w:val="00027914"/>
    <w:pPr>
      <w:jc w:val="center"/>
    </w:pPr>
    <w:rPr>
      <w:rFonts w:ascii="Times New Roman" w:hAnsi="Times New Roman" w:cs="Times New Roman"/>
      <w:b/>
      <w:i/>
      <w:snapToGrid w:val="0"/>
      <w:sz w:val="28"/>
      <w:szCs w:val="20"/>
      <w:lang w:val="x-none" w:eastAsia="x-none"/>
    </w:rPr>
  </w:style>
  <w:style w:type="character" w:customStyle="1" w:styleId="1c">
    <w:name w:val="Название Знак1"/>
    <w:uiPriority w:val="10"/>
    <w:rsid w:val="00027914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uiPriority w:val="99"/>
    <w:locked/>
    <w:rsid w:val="0002791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10">
    <w:name w:val="Список 1 Знак1"/>
    <w:aliases w:val="Body Text Char Знак1,Знак8 Знак Знак1,Основной текст Знак Знак Знак Знак2,Основной текст Знак Знак Знак Знак Знак1,body text Знак Знак Знак Знак1"/>
    <w:uiPriority w:val="99"/>
    <w:semiHidden/>
    <w:locked/>
    <w:rsid w:val="00027914"/>
    <w:rPr>
      <w:sz w:val="24"/>
    </w:rPr>
  </w:style>
  <w:style w:type="character" w:customStyle="1" w:styleId="1d">
    <w:name w:val="текст Знак Знак1"/>
    <w:uiPriority w:val="99"/>
    <w:locked/>
    <w:rsid w:val="00027914"/>
    <w:rPr>
      <w:sz w:val="24"/>
      <w:lang w:val="ru-RU" w:eastAsia="ru-RU"/>
    </w:rPr>
  </w:style>
  <w:style w:type="character" w:customStyle="1" w:styleId="aff6">
    <w:name w:val="Подзаголовок Знак"/>
    <w:link w:val="aff7"/>
    <w:uiPriority w:val="99"/>
    <w:locked/>
    <w:rsid w:val="00027914"/>
    <w:rPr>
      <w:b/>
      <w:i/>
      <w:snapToGrid w:val="0"/>
      <w:sz w:val="24"/>
    </w:rPr>
  </w:style>
  <w:style w:type="paragraph" w:styleId="aff7">
    <w:name w:val="Subtitle"/>
    <w:basedOn w:val="a0"/>
    <w:link w:val="aff6"/>
    <w:uiPriority w:val="99"/>
    <w:qFormat/>
    <w:rsid w:val="00027914"/>
    <w:pPr>
      <w:widowControl/>
      <w:autoSpaceDE/>
      <w:autoSpaceDN/>
      <w:adjustRightInd/>
      <w:spacing w:after="60"/>
      <w:jc w:val="center"/>
      <w:outlineLvl w:val="1"/>
    </w:pPr>
    <w:rPr>
      <w:rFonts w:ascii="Times New Roman" w:hAnsi="Times New Roman" w:cs="Times New Roman"/>
      <w:b/>
      <w:i/>
      <w:snapToGrid w:val="0"/>
      <w:sz w:val="24"/>
      <w:szCs w:val="20"/>
      <w:lang w:val="x-none" w:eastAsia="x-none"/>
    </w:rPr>
  </w:style>
  <w:style w:type="character" w:customStyle="1" w:styleId="1e">
    <w:name w:val="Подзаголовок Знак1"/>
    <w:uiPriority w:val="11"/>
    <w:rsid w:val="00027914"/>
    <w:rPr>
      <w:rFonts w:ascii="Calibri Light" w:eastAsia="Times New Roman" w:hAnsi="Calibri Light" w:cs="Times New Roman"/>
      <w:sz w:val="24"/>
      <w:szCs w:val="24"/>
    </w:rPr>
  </w:style>
  <w:style w:type="character" w:customStyle="1" w:styleId="SubtitleChar">
    <w:name w:val="Subtitle Char"/>
    <w:uiPriority w:val="99"/>
    <w:locked/>
    <w:rsid w:val="00027914"/>
    <w:rPr>
      <w:rFonts w:ascii="Cambria" w:hAnsi="Cambria" w:cs="Times New Roman"/>
      <w:sz w:val="24"/>
      <w:szCs w:val="24"/>
    </w:rPr>
  </w:style>
  <w:style w:type="character" w:customStyle="1" w:styleId="aff8">
    <w:name w:val="Дата Знак"/>
    <w:link w:val="aff9"/>
    <w:uiPriority w:val="99"/>
    <w:locked/>
    <w:rsid w:val="00027914"/>
  </w:style>
  <w:style w:type="paragraph" w:styleId="aff9">
    <w:name w:val="Date"/>
    <w:basedOn w:val="a0"/>
    <w:next w:val="a0"/>
    <w:link w:val="aff8"/>
    <w:uiPriority w:val="99"/>
    <w:rsid w:val="00027914"/>
    <w:pPr>
      <w:widowControl/>
      <w:autoSpaceDE/>
      <w:autoSpaceDN/>
      <w:adjustRightInd/>
      <w:spacing w:after="6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1f">
    <w:name w:val="Дата Знак1"/>
    <w:uiPriority w:val="99"/>
    <w:rsid w:val="00027914"/>
    <w:rPr>
      <w:rFonts w:ascii="Arial" w:hAnsi="Arial" w:cs="Arial"/>
      <w:sz w:val="18"/>
      <w:szCs w:val="18"/>
    </w:rPr>
  </w:style>
  <w:style w:type="character" w:customStyle="1" w:styleId="DateChar">
    <w:name w:val="Date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paragraph" w:styleId="af7">
    <w:name w:val="Body Text First Indent"/>
    <w:basedOn w:val="a4"/>
    <w:link w:val="af6"/>
    <w:uiPriority w:val="99"/>
    <w:rsid w:val="00027914"/>
    <w:pPr>
      <w:widowControl/>
      <w:autoSpaceDE/>
      <w:autoSpaceDN/>
      <w:adjustRightInd/>
      <w:ind w:firstLine="210"/>
    </w:pPr>
    <w:rPr>
      <w:rFonts w:ascii="Times New Roman" w:hAnsi="Times New Roman"/>
      <w:sz w:val="20"/>
      <w:szCs w:val="20"/>
    </w:rPr>
  </w:style>
  <w:style w:type="character" w:customStyle="1" w:styleId="12">
    <w:name w:val="Основной текст Знак1"/>
    <w:aliases w:val="Список 1 Знак,Body Text Char Знак,Знак8 Знак Знак,Основной текст Знак Знак Знак Знак1,Основной текст Знак Знак Знак Знак Знак,body text Знак Знак Знак1"/>
    <w:link w:val="a4"/>
    <w:uiPriority w:val="99"/>
    <w:rsid w:val="00027914"/>
    <w:rPr>
      <w:rFonts w:ascii="Arial" w:hAnsi="Arial" w:cs="Arial"/>
      <w:sz w:val="18"/>
      <w:szCs w:val="18"/>
    </w:rPr>
  </w:style>
  <w:style w:type="character" w:customStyle="1" w:styleId="1f0">
    <w:name w:val="Красная строка Знак1"/>
    <w:basedOn w:val="12"/>
    <w:uiPriority w:val="99"/>
    <w:rsid w:val="00027914"/>
    <w:rPr>
      <w:rFonts w:ascii="Arial" w:hAnsi="Arial" w:cs="Arial"/>
      <w:sz w:val="18"/>
      <w:szCs w:val="18"/>
    </w:rPr>
  </w:style>
  <w:style w:type="character" w:customStyle="1" w:styleId="BodyTextFirstIndentChar">
    <w:name w:val="Body Text First Indent Char"/>
    <w:uiPriority w:val="99"/>
    <w:semiHidden/>
    <w:locked/>
    <w:rsid w:val="00027914"/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Красная строка 2 Знак"/>
    <w:link w:val="2a"/>
    <w:uiPriority w:val="99"/>
    <w:locked/>
    <w:rsid w:val="00027914"/>
    <w:rPr>
      <w:sz w:val="24"/>
    </w:rPr>
  </w:style>
  <w:style w:type="paragraph" w:styleId="2a">
    <w:name w:val="Body Text First Indent 2"/>
    <w:basedOn w:val="af2"/>
    <w:link w:val="29"/>
    <w:uiPriority w:val="99"/>
    <w:rsid w:val="00027914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</w:style>
  <w:style w:type="character" w:customStyle="1" w:styleId="211">
    <w:name w:val="Красная строка 2 Знак1"/>
    <w:basedOn w:val="af3"/>
    <w:uiPriority w:val="99"/>
    <w:rsid w:val="00027914"/>
    <w:rPr>
      <w:sz w:val="24"/>
    </w:rPr>
  </w:style>
  <w:style w:type="character" w:customStyle="1" w:styleId="BodyTextFirstIndent2Char">
    <w:name w:val="Body Text First Indent 2 Char"/>
    <w:uiPriority w:val="99"/>
    <w:semiHidden/>
    <w:locked/>
    <w:rsid w:val="000279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a">
    <w:name w:val="Заголовок записки Знак"/>
    <w:link w:val="affb"/>
    <w:uiPriority w:val="99"/>
    <w:locked/>
    <w:rsid w:val="00027914"/>
    <w:rPr>
      <w:b/>
      <w:sz w:val="28"/>
    </w:rPr>
  </w:style>
  <w:style w:type="paragraph" w:styleId="affb">
    <w:name w:val="Note Heading"/>
    <w:basedOn w:val="a0"/>
    <w:next w:val="a0"/>
    <w:link w:val="affa"/>
    <w:uiPriority w:val="99"/>
    <w:rsid w:val="00027914"/>
    <w:pPr>
      <w:widowControl/>
      <w:autoSpaceDE/>
      <w:autoSpaceDN/>
      <w:adjustRightInd/>
      <w:spacing w:after="60"/>
      <w:jc w:val="both"/>
    </w:pPr>
    <w:rPr>
      <w:rFonts w:ascii="Times New Roman" w:hAnsi="Times New Roman" w:cs="Times New Roman"/>
      <w:b/>
      <w:sz w:val="28"/>
      <w:szCs w:val="20"/>
      <w:lang w:val="x-none" w:eastAsia="x-none"/>
    </w:rPr>
  </w:style>
  <w:style w:type="character" w:customStyle="1" w:styleId="1f1">
    <w:name w:val="Заголовок записки Знак1"/>
    <w:uiPriority w:val="99"/>
    <w:rsid w:val="00027914"/>
    <w:rPr>
      <w:rFonts w:ascii="Arial" w:hAnsi="Arial" w:cs="Arial"/>
      <w:sz w:val="18"/>
      <w:szCs w:val="18"/>
    </w:rPr>
  </w:style>
  <w:style w:type="character" w:customStyle="1" w:styleId="NoteHeadingChar">
    <w:name w:val="Note Heading Char"/>
    <w:uiPriority w:val="99"/>
    <w:semiHidden/>
    <w:locked/>
    <w:rsid w:val="00027914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link w:val="24"/>
    <w:uiPriority w:val="99"/>
    <w:locked/>
    <w:rsid w:val="00027914"/>
    <w:rPr>
      <w:rFonts w:ascii="Arial" w:hAnsi="Arial" w:cs="Arial"/>
      <w:sz w:val="18"/>
      <w:szCs w:val="18"/>
    </w:rPr>
  </w:style>
  <w:style w:type="character" w:customStyle="1" w:styleId="37">
    <w:name w:val="Основной текст 3 Знак"/>
    <w:link w:val="38"/>
    <w:uiPriority w:val="99"/>
    <w:locked/>
    <w:rsid w:val="00027914"/>
    <w:rPr>
      <w:sz w:val="16"/>
    </w:rPr>
  </w:style>
  <w:style w:type="paragraph" w:styleId="38">
    <w:name w:val="Body Text 3"/>
    <w:basedOn w:val="a0"/>
    <w:link w:val="37"/>
    <w:uiPriority w:val="99"/>
    <w:rsid w:val="00027914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20"/>
      <w:lang w:val="x-none" w:eastAsia="x-none"/>
    </w:rPr>
  </w:style>
  <w:style w:type="character" w:customStyle="1" w:styleId="310">
    <w:name w:val="Основной текст 3 Знак1"/>
    <w:uiPriority w:val="99"/>
    <w:rsid w:val="00027914"/>
    <w:rPr>
      <w:rFonts w:ascii="Arial" w:hAnsi="Arial" w:cs="Arial"/>
      <w:sz w:val="16"/>
      <w:szCs w:val="16"/>
    </w:rPr>
  </w:style>
  <w:style w:type="character" w:customStyle="1" w:styleId="BodyText3Char">
    <w:name w:val="Body Text 3 Char"/>
    <w:uiPriority w:val="99"/>
    <w:locked/>
    <w:rsid w:val="00027914"/>
    <w:rPr>
      <w:rFonts w:cs="Times New Roman"/>
      <w:sz w:val="16"/>
      <w:lang w:val="ru-RU" w:eastAsia="ru-RU"/>
    </w:rPr>
  </w:style>
  <w:style w:type="character" w:customStyle="1" w:styleId="affc">
    <w:name w:val="Тема примечания Знак"/>
    <w:link w:val="affd"/>
    <w:uiPriority w:val="99"/>
    <w:locked/>
    <w:rsid w:val="00027914"/>
    <w:rPr>
      <w:b/>
    </w:rPr>
  </w:style>
  <w:style w:type="character" w:customStyle="1" w:styleId="25">
    <w:name w:val="Основной текст с отступом 2 Знак"/>
    <w:aliases w:val="Знак Знак,Знак1 Знак"/>
    <w:link w:val="23"/>
    <w:rsid w:val="00027914"/>
    <w:rPr>
      <w:rFonts w:ascii="Arial" w:hAnsi="Arial" w:cs="Arial"/>
      <w:sz w:val="18"/>
      <w:szCs w:val="18"/>
    </w:rPr>
  </w:style>
  <w:style w:type="character" w:customStyle="1" w:styleId="39">
    <w:name w:val="Основной текст с отступом 3 Знак"/>
    <w:aliases w:val="Знак2 Знак"/>
    <w:link w:val="3a"/>
    <w:uiPriority w:val="99"/>
    <w:locked/>
    <w:rsid w:val="00027914"/>
    <w:rPr>
      <w:sz w:val="24"/>
    </w:rPr>
  </w:style>
  <w:style w:type="paragraph" w:styleId="3a">
    <w:name w:val="Body Text Indent 3"/>
    <w:aliases w:val="Знак2"/>
    <w:basedOn w:val="a0"/>
    <w:link w:val="39"/>
    <w:uiPriority w:val="99"/>
    <w:rsid w:val="00027914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311">
    <w:name w:val="Основной текст с отступом 3 Знак1"/>
    <w:uiPriority w:val="99"/>
    <w:rsid w:val="00027914"/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aliases w:val="Знак2 Char"/>
    <w:uiPriority w:val="99"/>
    <w:semiHidden/>
    <w:locked/>
    <w:rsid w:val="00027914"/>
    <w:rPr>
      <w:rFonts w:ascii="Times New Roman" w:hAnsi="Times New Roman" w:cs="Times New Roman"/>
      <w:sz w:val="16"/>
      <w:szCs w:val="16"/>
    </w:rPr>
  </w:style>
  <w:style w:type="paragraph" w:styleId="affe">
    <w:name w:val="Block Text"/>
    <w:basedOn w:val="a0"/>
    <w:uiPriority w:val="99"/>
    <w:rsid w:val="00027914"/>
    <w:pPr>
      <w:tabs>
        <w:tab w:val="center" w:pos="4153"/>
        <w:tab w:val="right" w:pos="8306"/>
      </w:tabs>
      <w:ind w:left="-57" w:right="-57"/>
    </w:pPr>
    <w:rPr>
      <w:rFonts w:ascii="Times New Roman" w:eastAsia="Calibri" w:hAnsi="Times New Roman"/>
      <w:b/>
      <w:color w:val="000000"/>
      <w:sz w:val="24"/>
    </w:rPr>
  </w:style>
  <w:style w:type="character" w:customStyle="1" w:styleId="afff">
    <w:name w:val="Схема документа Знак"/>
    <w:link w:val="afff0"/>
    <w:uiPriority w:val="99"/>
    <w:locked/>
    <w:rsid w:val="00027914"/>
    <w:rPr>
      <w:rFonts w:ascii="Arial" w:hAnsi="Arial"/>
      <w:b/>
      <w:sz w:val="26"/>
      <w:shd w:val="clear" w:color="auto" w:fill="000080"/>
    </w:rPr>
  </w:style>
  <w:style w:type="paragraph" w:styleId="afff0">
    <w:name w:val="Document Map"/>
    <w:basedOn w:val="a0"/>
    <w:link w:val="afff"/>
    <w:uiPriority w:val="99"/>
    <w:rsid w:val="00027914"/>
    <w:pPr>
      <w:widowControl/>
      <w:shd w:val="clear" w:color="auto" w:fill="000080"/>
      <w:autoSpaceDE/>
      <w:autoSpaceDN/>
      <w:adjustRightInd/>
    </w:pPr>
    <w:rPr>
      <w:rFonts w:cs="Times New Roman"/>
      <w:b/>
      <w:sz w:val="26"/>
      <w:szCs w:val="20"/>
      <w:lang w:val="x-none" w:eastAsia="x-none"/>
    </w:rPr>
  </w:style>
  <w:style w:type="character" w:customStyle="1" w:styleId="1f2">
    <w:name w:val="Схема документа Знак1"/>
    <w:uiPriority w:val="99"/>
    <w:rsid w:val="0002791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027914"/>
    <w:rPr>
      <w:rFonts w:ascii="Times New Roman" w:hAnsi="Times New Roman" w:cs="Times New Roman"/>
      <w:sz w:val="2"/>
    </w:rPr>
  </w:style>
  <w:style w:type="character" w:customStyle="1" w:styleId="afff1">
    <w:name w:val="Текст Знак"/>
    <w:link w:val="afff2"/>
    <w:uiPriority w:val="99"/>
    <w:locked/>
    <w:rsid w:val="00027914"/>
    <w:rPr>
      <w:sz w:val="24"/>
    </w:rPr>
  </w:style>
  <w:style w:type="paragraph" w:styleId="afff2">
    <w:name w:val="Plain Text"/>
    <w:basedOn w:val="a0"/>
    <w:link w:val="afff1"/>
    <w:uiPriority w:val="99"/>
    <w:rsid w:val="00027914"/>
    <w:pPr>
      <w:widowControl/>
      <w:autoSpaceDE/>
      <w:autoSpaceDN/>
      <w:adjustRightInd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1f3">
    <w:name w:val="Текст Знак1"/>
    <w:uiPriority w:val="99"/>
    <w:rsid w:val="00027914"/>
    <w:rPr>
      <w:rFonts w:ascii="Courier New" w:hAnsi="Courier New" w:cs="Courier New"/>
    </w:rPr>
  </w:style>
  <w:style w:type="character" w:customStyle="1" w:styleId="PlainTextChar">
    <w:name w:val="Plain Text Char"/>
    <w:uiPriority w:val="99"/>
    <w:semiHidden/>
    <w:locked/>
    <w:rsid w:val="00027914"/>
    <w:rPr>
      <w:rFonts w:ascii="Courier New" w:hAnsi="Courier New" w:cs="Courier New"/>
      <w:sz w:val="20"/>
      <w:szCs w:val="20"/>
    </w:rPr>
  </w:style>
  <w:style w:type="paragraph" w:styleId="affd">
    <w:name w:val="annotation subject"/>
    <w:basedOn w:val="afd"/>
    <w:next w:val="afd"/>
    <w:link w:val="affc"/>
    <w:uiPriority w:val="99"/>
    <w:rsid w:val="00027914"/>
    <w:rPr>
      <w:i w:val="0"/>
      <w:snapToGrid/>
      <w:sz w:val="20"/>
    </w:rPr>
  </w:style>
  <w:style w:type="character" w:customStyle="1" w:styleId="1f4">
    <w:name w:val="Тема примечания Знак1"/>
    <w:uiPriority w:val="99"/>
    <w:rsid w:val="00027914"/>
    <w:rPr>
      <w:rFonts w:ascii="Arial" w:hAnsi="Arial" w:cs="Arial"/>
      <w:b/>
      <w:bCs/>
    </w:rPr>
  </w:style>
  <w:style w:type="character" w:customStyle="1" w:styleId="CommentSubjectChar">
    <w:name w:val="Comment Subject Char"/>
    <w:uiPriority w:val="99"/>
    <w:semiHidden/>
    <w:locked/>
    <w:rsid w:val="00027914"/>
    <w:rPr>
      <w:rFonts w:ascii="Times New Roman" w:hAnsi="Times New Roman" w:cs="Times New Roman"/>
      <w:b/>
      <w:bCs/>
      <w:i/>
      <w:snapToGrid w:val="0"/>
      <w:sz w:val="20"/>
      <w:szCs w:val="20"/>
    </w:rPr>
  </w:style>
  <w:style w:type="character" w:customStyle="1" w:styleId="160">
    <w:name w:val="Знак Знак16"/>
    <w:uiPriority w:val="99"/>
    <w:semiHidden/>
    <w:locked/>
    <w:rsid w:val="00027914"/>
    <w:rPr>
      <w:b/>
      <w:sz w:val="24"/>
      <w:lang w:val="ru-RU" w:eastAsia="ru-RU"/>
    </w:rPr>
  </w:style>
  <w:style w:type="paragraph" w:customStyle="1" w:styleId="3b">
    <w:name w:val="3"/>
    <w:basedOn w:val="a0"/>
    <w:uiPriority w:val="99"/>
    <w:rsid w:val="00027914"/>
    <w:pPr>
      <w:widowControl/>
      <w:autoSpaceDE/>
      <w:autoSpaceDN/>
      <w:adjustRightInd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Firstline127cm">
    <w:name w:val="Style First line:  127 cm"/>
    <w:basedOn w:val="a0"/>
    <w:uiPriority w:val="99"/>
    <w:rsid w:val="00027914"/>
    <w:pPr>
      <w:widowControl/>
      <w:autoSpaceDE/>
      <w:autoSpaceDN/>
      <w:adjustRightInd/>
      <w:spacing w:before="120"/>
      <w:ind w:firstLine="720"/>
      <w:jc w:val="both"/>
    </w:pPr>
    <w:rPr>
      <w:rFonts w:eastAsia="Calibri"/>
      <w:sz w:val="24"/>
      <w:szCs w:val="24"/>
      <w:lang w:eastAsia="en-US"/>
    </w:rPr>
  </w:style>
  <w:style w:type="paragraph" w:customStyle="1" w:styleId="2-11">
    <w:name w:val="2-11"/>
    <w:basedOn w:val="a0"/>
    <w:uiPriority w:val="99"/>
    <w:rsid w:val="00027914"/>
    <w:pPr>
      <w:widowControl/>
      <w:autoSpaceDE/>
      <w:autoSpaceDN/>
      <w:adjustRightInd/>
      <w:spacing w:after="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c">
    <w:name w:val="Стиль3 Знак"/>
    <w:basedOn w:val="23"/>
    <w:uiPriority w:val="99"/>
    <w:rsid w:val="00027914"/>
    <w:pPr>
      <w:tabs>
        <w:tab w:val="num" w:pos="227"/>
      </w:tabs>
      <w:autoSpaceDE/>
      <w:autoSpaceDN/>
      <w:spacing w:after="0" w:line="240" w:lineRule="auto"/>
      <w:ind w:left="0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3d">
    <w:name w:val="Стиль3 Знак Знак Знак"/>
    <w:link w:val="3e"/>
    <w:uiPriority w:val="99"/>
    <w:locked/>
    <w:rsid w:val="00027914"/>
    <w:rPr>
      <w:sz w:val="24"/>
    </w:rPr>
  </w:style>
  <w:style w:type="paragraph" w:customStyle="1" w:styleId="3e">
    <w:name w:val="Стиль3 Знак Знак"/>
    <w:basedOn w:val="23"/>
    <w:link w:val="3d"/>
    <w:uiPriority w:val="99"/>
    <w:rsid w:val="00027914"/>
    <w:pPr>
      <w:tabs>
        <w:tab w:val="num" w:pos="227"/>
      </w:tabs>
      <w:autoSpaceDE/>
      <w:autoSpaceDN/>
      <w:spacing w:after="0" w:line="240" w:lineRule="auto"/>
      <w:ind w:left="0"/>
      <w:jc w:val="both"/>
    </w:pPr>
    <w:rPr>
      <w:rFonts w:ascii="Times New Roman" w:hAnsi="Times New Roman"/>
      <w:sz w:val="24"/>
      <w:szCs w:val="20"/>
    </w:rPr>
  </w:style>
  <w:style w:type="paragraph" w:customStyle="1" w:styleId="afff3">
    <w:name w:val="Тендерные данные"/>
    <w:basedOn w:val="a0"/>
    <w:uiPriority w:val="99"/>
    <w:semiHidden/>
    <w:rsid w:val="00027914"/>
    <w:pPr>
      <w:widowControl/>
      <w:tabs>
        <w:tab w:val="left" w:pos="1985"/>
      </w:tabs>
      <w:autoSpaceDE/>
      <w:autoSpaceDN/>
      <w:adjustRightInd/>
      <w:spacing w:before="120" w:after="60"/>
      <w:jc w:val="both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FR1">
    <w:name w:val="FR1"/>
    <w:uiPriority w:val="99"/>
    <w:rsid w:val="00027914"/>
    <w:pPr>
      <w:widowControl w:val="0"/>
      <w:autoSpaceDE w:val="0"/>
      <w:autoSpaceDN w:val="0"/>
      <w:ind w:firstLine="420"/>
    </w:pPr>
    <w:rPr>
      <w:rFonts w:ascii="Arial" w:eastAsia="Calibri" w:hAnsi="Arial" w:cs="Arial"/>
    </w:rPr>
  </w:style>
  <w:style w:type="paragraph" w:customStyle="1" w:styleId="111">
    <w:name w:val="заголовок 11"/>
    <w:basedOn w:val="a0"/>
    <w:next w:val="a0"/>
    <w:uiPriority w:val="99"/>
    <w:rsid w:val="00027914"/>
    <w:pPr>
      <w:keepNext/>
      <w:widowControl/>
      <w:autoSpaceDE/>
      <w:autoSpaceDN/>
      <w:adjustRightInd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f4">
    <w:name w:val="МП"/>
    <w:basedOn w:val="a0"/>
    <w:uiPriority w:val="99"/>
    <w:rsid w:val="00027914"/>
    <w:pPr>
      <w:widowControl/>
      <w:overflowPunct w:val="0"/>
      <w:spacing w:after="120"/>
      <w:jc w:val="center"/>
    </w:pPr>
    <w:rPr>
      <w:rFonts w:eastAsia="Calibri"/>
      <w:b/>
      <w:bCs/>
      <w:sz w:val="24"/>
      <w:szCs w:val="24"/>
    </w:rPr>
  </w:style>
  <w:style w:type="paragraph" w:customStyle="1" w:styleId="afff5">
    <w:name w:val="Готовый"/>
    <w:basedOn w:val="a0"/>
    <w:uiPriority w:val="99"/>
    <w:rsid w:val="000279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adjustRightInd/>
    </w:pPr>
    <w:rPr>
      <w:rFonts w:ascii="Courier New" w:eastAsia="Calibri" w:hAnsi="Courier New" w:cs="Courier New"/>
      <w:sz w:val="20"/>
      <w:szCs w:val="20"/>
    </w:rPr>
  </w:style>
  <w:style w:type="paragraph" w:customStyle="1" w:styleId="61">
    <w:name w:val="заголовок 6"/>
    <w:basedOn w:val="a0"/>
    <w:next w:val="a0"/>
    <w:uiPriority w:val="99"/>
    <w:rsid w:val="00027914"/>
    <w:pPr>
      <w:keepNext/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customStyle="1" w:styleId="Instruction">
    <w:name w:val="Instruction"/>
    <w:basedOn w:val="24"/>
    <w:uiPriority w:val="99"/>
    <w:rsid w:val="00027914"/>
    <w:pPr>
      <w:widowControl/>
      <w:tabs>
        <w:tab w:val="num" w:pos="360"/>
      </w:tabs>
      <w:autoSpaceDE/>
      <w:autoSpaceDN/>
      <w:adjustRightInd/>
      <w:spacing w:before="180" w:after="60" w:line="240" w:lineRule="auto"/>
      <w:ind w:left="360" w:hanging="360"/>
      <w:jc w:val="both"/>
    </w:pPr>
    <w:rPr>
      <w:rFonts w:eastAsia="Calibri"/>
      <w:bCs/>
      <w:i/>
      <w:sz w:val="28"/>
      <w:szCs w:val="20"/>
    </w:rPr>
  </w:style>
  <w:style w:type="paragraph" w:customStyle="1" w:styleId="xl27">
    <w:name w:val="xl27"/>
    <w:basedOn w:val="a0"/>
    <w:uiPriority w:val="99"/>
    <w:rsid w:val="000279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fff6">
    <w:name w:val="Ãîòîâûé"/>
    <w:basedOn w:val="a0"/>
    <w:uiPriority w:val="99"/>
    <w:rsid w:val="000279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  <w:adjustRightInd/>
    </w:pPr>
    <w:rPr>
      <w:rFonts w:ascii="Courier New" w:eastAsia="Calibri" w:hAnsi="Courier New" w:cs="Courier New"/>
      <w:sz w:val="20"/>
      <w:szCs w:val="20"/>
    </w:rPr>
  </w:style>
  <w:style w:type="paragraph" w:customStyle="1" w:styleId="font5">
    <w:name w:val="font5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Arial CYR" w:eastAsia="Calibri" w:hAnsi="Arial CYR" w:cs="Arial CYR"/>
    </w:rPr>
  </w:style>
  <w:style w:type="paragraph" w:customStyle="1" w:styleId="afff7">
    <w:name w:val="Условия контракта"/>
    <w:basedOn w:val="a0"/>
    <w:uiPriority w:val="99"/>
    <w:semiHidden/>
    <w:rsid w:val="00027914"/>
    <w:pPr>
      <w:widowControl/>
      <w:tabs>
        <w:tab w:val="num" w:pos="567"/>
      </w:tabs>
      <w:autoSpaceDE/>
      <w:autoSpaceDN/>
      <w:adjustRightInd/>
      <w:spacing w:before="240" w:after="120"/>
      <w:ind w:left="567" w:hanging="567"/>
      <w:jc w:val="both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3f">
    <w:name w:val="Раздел 3"/>
    <w:basedOn w:val="a0"/>
    <w:uiPriority w:val="99"/>
    <w:semiHidden/>
    <w:rsid w:val="00027914"/>
    <w:pPr>
      <w:widowControl/>
      <w:tabs>
        <w:tab w:val="num" w:pos="432"/>
      </w:tabs>
      <w:autoSpaceDE/>
      <w:autoSpaceDN/>
      <w:adjustRightInd/>
      <w:spacing w:before="120" w:after="120"/>
      <w:ind w:left="432" w:hanging="432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12">
    <w:name w:val="Основной текст 21"/>
    <w:basedOn w:val="a0"/>
    <w:uiPriority w:val="99"/>
    <w:rsid w:val="00027914"/>
    <w:pPr>
      <w:widowControl/>
      <w:overflowPunct w:val="0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1f5">
    <w:name w:val="Обычный1"/>
    <w:uiPriority w:val="99"/>
    <w:rsid w:val="00027914"/>
    <w:pPr>
      <w:widowControl w:val="0"/>
      <w:ind w:firstLine="720"/>
      <w:jc w:val="both"/>
    </w:pPr>
    <w:rPr>
      <w:rFonts w:eastAsia="Calibri"/>
      <w:sz w:val="24"/>
      <w:szCs w:val="24"/>
    </w:rPr>
  </w:style>
  <w:style w:type="paragraph" w:customStyle="1" w:styleId="1110">
    <w:name w:val="111"/>
    <w:basedOn w:val="a0"/>
    <w:uiPriority w:val="99"/>
    <w:rsid w:val="00027914"/>
    <w:pPr>
      <w:widowControl/>
      <w:autoSpaceDE/>
      <w:autoSpaceDN/>
      <w:adjustRightInd/>
    </w:pPr>
    <w:rPr>
      <w:rFonts w:ascii="Times New Roman CYR" w:eastAsia="Calibri" w:hAnsi="Times New Roman CYR" w:cs="Times New Roman CYR"/>
      <w:sz w:val="20"/>
      <w:szCs w:val="20"/>
    </w:rPr>
  </w:style>
  <w:style w:type="paragraph" w:customStyle="1" w:styleId="222">
    <w:name w:val="222"/>
    <w:basedOn w:val="a0"/>
    <w:uiPriority w:val="99"/>
    <w:rsid w:val="00027914"/>
    <w:pPr>
      <w:widowControl/>
      <w:autoSpaceDE/>
      <w:autoSpaceDN/>
      <w:adjustRightInd/>
      <w:ind w:left="851"/>
    </w:pPr>
    <w:rPr>
      <w:rFonts w:ascii="Times New Roman CYR" w:eastAsia="Calibri" w:hAnsi="Times New Roman CYR" w:cs="Times New Roman CYR"/>
      <w:sz w:val="20"/>
      <w:szCs w:val="20"/>
    </w:rPr>
  </w:style>
  <w:style w:type="paragraph" w:customStyle="1" w:styleId="afff8">
    <w:name w:val="Подраздел"/>
    <w:basedOn w:val="a0"/>
    <w:uiPriority w:val="99"/>
    <w:semiHidden/>
    <w:rsid w:val="00027914"/>
    <w:pPr>
      <w:widowControl/>
      <w:suppressAutoHyphens/>
      <w:autoSpaceDE/>
      <w:autoSpaceDN/>
      <w:adjustRightInd/>
      <w:spacing w:before="240" w:after="120"/>
      <w:jc w:val="center"/>
    </w:pPr>
    <w:rPr>
      <w:rFonts w:ascii="TimesDL" w:eastAsia="Calibri" w:hAnsi="TimesDL" w:cs="TimesDL"/>
      <w:b/>
      <w:bCs/>
      <w:smallCaps/>
      <w:spacing w:val="-2"/>
      <w:sz w:val="24"/>
      <w:szCs w:val="24"/>
    </w:rPr>
  </w:style>
  <w:style w:type="paragraph" w:customStyle="1" w:styleId="213">
    <w:name w:val="Основной текст с отступом 21"/>
    <w:basedOn w:val="a0"/>
    <w:uiPriority w:val="99"/>
    <w:rsid w:val="00027914"/>
    <w:pPr>
      <w:widowControl/>
      <w:overflowPunct w:val="0"/>
      <w:ind w:firstLine="567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2b">
    <w:name w:val="Обычный2"/>
    <w:uiPriority w:val="99"/>
    <w:rsid w:val="00027914"/>
    <w:pPr>
      <w:widowControl w:val="0"/>
      <w:spacing w:line="338" w:lineRule="auto"/>
      <w:ind w:left="1040" w:hanging="360"/>
      <w:jc w:val="both"/>
    </w:pPr>
    <w:rPr>
      <w:rFonts w:eastAsia="Calibri"/>
    </w:rPr>
  </w:style>
  <w:style w:type="paragraph" w:customStyle="1" w:styleId="ConsNonformat">
    <w:name w:val="ConsNonformat"/>
    <w:uiPriority w:val="99"/>
    <w:rsid w:val="00027914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paragraph" w:customStyle="1" w:styleId="Style1">
    <w:name w:val="Style1"/>
    <w:basedOn w:val="a0"/>
    <w:uiPriority w:val="99"/>
    <w:rsid w:val="00027914"/>
    <w:pPr>
      <w:widowControl/>
      <w:tabs>
        <w:tab w:val="num" w:pos="540"/>
      </w:tabs>
      <w:autoSpaceDE/>
      <w:autoSpaceDN/>
      <w:adjustRightInd/>
      <w:spacing w:before="480" w:after="240"/>
      <w:ind w:left="540" w:hanging="540"/>
      <w:jc w:val="center"/>
    </w:pPr>
    <w:rPr>
      <w:rFonts w:eastAsia="Calibri"/>
      <w:b/>
      <w:bCs/>
      <w:sz w:val="24"/>
      <w:szCs w:val="24"/>
    </w:rPr>
  </w:style>
  <w:style w:type="paragraph" w:customStyle="1" w:styleId="Simlple">
    <w:name w:val="Simlple"/>
    <w:basedOn w:val="a0"/>
    <w:uiPriority w:val="99"/>
    <w:rsid w:val="00027914"/>
    <w:pPr>
      <w:widowControl/>
      <w:autoSpaceDE/>
      <w:autoSpaceDN/>
      <w:adjustRightInd/>
      <w:spacing w:before="60" w:after="60"/>
      <w:ind w:firstLine="284"/>
      <w:jc w:val="both"/>
    </w:pPr>
    <w:rPr>
      <w:rFonts w:eastAsia="Calibri"/>
      <w:sz w:val="20"/>
      <w:szCs w:val="20"/>
    </w:rPr>
  </w:style>
  <w:style w:type="paragraph" w:customStyle="1" w:styleId="Style2">
    <w:name w:val="Style2"/>
    <w:basedOn w:val="Simlple"/>
    <w:uiPriority w:val="99"/>
    <w:rsid w:val="00027914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uiPriority w:val="99"/>
    <w:rsid w:val="00027914"/>
    <w:pPr>
      <w:tabs>
        <w:tab w:val="num" w:pos="720"/>
      </w:tabs>
      <w:ind w:firstLine="567"/>
    </w:pPr>
  </w:style>
  <w:style w:type="paragraph" w:customStyle="1" w:styleId="bulletin">
    <w:name w:val="bulletin"/>
    <w:basedOn w:val="23"/>
    <w:uiPriority w:val="99"/>
    <w:rsid w:val="00027914"/>
    <w:pPr>
      <w:widowControl/>
      <w:autoSpaceDE/>
      <w:autoSpaceDN/>
      <w:adjustRightInd/>
      <w:spacing w:after="0" w:line="240" w:lineRule="auto"/>
      <w:ind w:left="0"/>
    </w:pPr>
    <w:rPr>
      <w:rFonts w:ascii="Times New Roman" w:eastAsia="Calibri" w:hAnsi="Times New Roman"/>
      <w:sz w:val="22"/>
      <w:szCs w:val="22"/>
    </w:rPr>
  </w:style>
  <w:style w:type="paragraph" w:customStyle="1" w:styleId="ListBul2">
    <w:name w:val="ListBul2"/>
    <w:basedOn w:val="aff2"/>
    <w:uiPriority w:val="99"/>
    <w:rsid w:val="00027914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0">
    <w:name w:val="1Æ10"/>
    <w:basedOn w:val="a0"/>
    <w:uiPriority w:val="99"/>
    <w:rsid w:val="00027914"/>
    <w:pPr>
      <w:widowControl/>
      <w:autoSpaceDE/>
      <w:autoSpaceDN/>
      <w:adjustRightInd/>
    </w:pPr>
    <w:rPr>
      <w:rFonts w:ascii="Times New Roman CYR" w:eastAsia="Calibri" w:hAnsi="Times New Roman CYR" w:cs="Times New Roman CYR"/>
      <w:b/>
      <w:bCs/>
      <w:sz w:val="20"/>
      <w:szCs w:val="20"/>
    </w:rPr>
  </w:style>
  <w:style w:type="paragraph" w:customStyle="1" w:styleId="2c">
    <w:name w:val="ШТ Назв.2"/>
    <w:basedOn w:val="a0"/>
    <w:uiPriority w:val="99"/>
    <w:rsid w:val="00027914"/>
    <w:pPr>
      <w:widowControl/>
      <w:autoSpaceDE/>
      <w:autoSpaceDN/>
      <w:adjustRightInd/>
      <w:spacing w:before="60"/>
      <w:jc w:val="center"/>
    </w:pPr>
    <w:rPr>
      <w:rFonts w:ascii="Times New Roman" w:eastAsia="Calibri" w:hAnsi="Times New Roman" w:cs="Times New Roman"/>
      <w:b/>
      <w:bCs/>
      <w:noProof/>
      <w:sz w:val="24"/>
      <w:szCs w:val="24"/>
      <w:lang w:val="en-US" w:eastAsia="en-US"/>
    </w:rPr>
  </w:style>
  <w:style w:type="paragraph" w:customStyle="1" w:styleId="style4">
    <w:name w:val="style4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sc2">
    <w:name w:val="desc2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2">
    <w:name w:val="Обычный + 11 пт"/>
    <w:aliases w:val="полужирный,Серый 100%"/>
    <w:basedOn w:val="a0"/>
    <w:uiPriority w:val="99"/>
    <w:rsid w:val="00027914"/>
    <w:pPr>
      <w:widowControl/>
      <w:autoSpaceDE/>
      <w:autoSpaceDN/>
      <w:adjustRightInd/>
      <w:jc w:val="center"/>
      <w:outlineLvl w:val="1"/>
    </w:pPr>
    <w:rPr>
      <w:rFonts w:ascii="Times New Roman" w:eastAsia="Calibri" w:hAnsi="Times New Roman" w:cs="Times New Roman"/>
      <w:b/>
      <w:bCs/>
      <w:color w:val="333333"/>
      <w:sz w:val="22"/>
      <w:szCs w:val="22"/>
    </w:rPr>
  </w:style>
  <w:style w:type="paragraph" w:customStyle="1" w:styleId="113">
    <w:name w:val="Абзац списка11"/>
    <w:basedOn w:val="a0"/>
    <w:uiPriority w:val="99"/>
    <w:rsid w:val="00027914"/>
    <w:pPr>
      <w:widowControl/>
      <w:autoSpaceDE/>
      <w:autoSpaceDN/>
      <w:adjustRightInd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f9">
    <w:name w:val="Знак Знак Знак Знак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afffa">
    <w:name w:val="Обычный.Нормальный абзац"/>
    <w:uiPriority w:val="99"/>
    <w:rsid w:val="00027914"/>
    <w:pPr>
      <w:widowControl w:val="0"/>
      <w:ind w:firstLine="709"/>
      <w:jc w:val="both"/>
    </w:pPr>
    <w:rPr>
      <w:rFonts w:eastAsia="Calibri"/>
      <w:sz w:val="24"/>
      <w:szCs w:val="24"/>
    </w:rPr>
  </w:style>
  <w:style w:type="paragraph" w:customStyle="1" w:styleId="2110">
    <w:name w:val="Основной текст с отступом 211"/>
    <w:basedOn w:val="a0"/>
    <w:uiPriority w:val="99"/>
    <w:rsid w:val="00027914"/>
    <w:pPr>
      <w:widowControl/>
      <w:suppressAutoHyphens/>
      <w:autoSpaceDE/>
      <w:autoSpaceDN/>
      <w:adjustRightInd/>
      <w:ind w:left="426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Heading">
    <w:name w:val="Heading"/>
    <w:uiPriority w:val="99"/>
    <w:rsid w:val="00027914"/>
    <w:rPr>
      <w:rFonts w:ascii="Arial" w:eastAsia="Calibri" w:hAnsi="Arial" w:cs="Arial"/>
      <w:b/>
      <w:bCs/>
      <w:sz w:val="22"/>
      <w:szCs w:val="22"/>
    </w:rPr>
  </w:style>
  <w:style w:type="paragraph" w:customStyle="1" w:styleId="Char0">
    <w:name w:val="Char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ConsPlusTitle">
    <w:name w:val="ConsPlusTitle"/>
    <w:uiPriority w:val="99"/>
    <w:rsid w:val="00027914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027914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2d">
    <w:name w:val="Абзац списка2"/>
    <w:basedOn w:val="a0"/>
    <w:uiPriority w:val="99"/>
    <w:rsid w:val="00027914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9">
    <w:name w:val="Style9"/>
    <w:basedOn w:val="a0"/>
    <w:uiPriority w:val="99"/>
    <w:rsid w:val="00027914"/>
    <w:rPr>
      <w:rFonts w:ascii="Times New Roman" w:eastAsia="Calibri" w:hAnsi="Times New Roman" w:cs="Times New Roman"/>
      <w:sz w:val="24"/>
      <w:szCs w:val="24"/>
    </w:rPr>
  </w:style>
  <w:style w:type="paragraph" w:customStyle="1" w:styleId="2e">
    <w:name w:val="Стиль_таб2"/>
    <w:basedOn w:val="a0"/>
    <w:uiPriority w:val="99"/>
    <w:rsid w:val="00027914"/>
    <w:pPr>
      <w:autoSpaceDE/>
      <w:autoSpaceDN/>
      <w:adjustRightInd/>
      <w:spacing w:before="120" w:after="120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customStyle="1" w:styleId="1f6">
    <w:name w:val="Без интервала1"/>
    <w:uiPriority w:val="99"/>
    <w:rsid w:val="00027914"/>
    <w:pPr>
      <w:jc w:val="both"/>
    </w:pPr>
    <w:rPr>
      <w:rFonts w:eastAsia="Calibri"/>
      <w:sz w:val="24"/>
      <w:szCs w:val="24"/>
    </w:rPr>
  </w:style>
  <w:style w:type="paragraph" w:customStyle="1" w:styleId="Style7">
    <w:name w:val="Style7"/>
    <w:basedOn w:val="a0"/>
    <w:uiPriority w:val="99"/>
    <w:rsid w:val="00027914"/>
    <w:pPr>
      <w:spacing w:line="259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f0">
    <w:name w:val="Абзац списка3"/>
    <w:basedOn w:val="a0"/>
    <w:uiPriority w:val="99"/>
    <w:rsid w:val="00027914"/>
    <w:pPr>
      <w:widowControl/>
      <w:autoSpaceDE/>
      <w:autoSpaceDN/>
      <w:adjustRightInd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027914"/>
    <w:pPr>
      <w:snapToGrid w:val="0"/>
    </w:pPr>
    <w:rPr>
      <w:rFonts w:eastAsia="Calibri"/>
    </w:rPr>
  </w:style>
  <w:style w:type="paragraph" w:customStyle="1" w:styleId="1f7">
    <w:name w:val="Основной текст с отступом1"/>
    <w:basedOn w:val="a0"/>
    <w:uiPriority w:val="99"/>
    <w:rsid w:val="00027914"/>
    <w:pPr>
      <w:widowControl/>
      <w:autoSpaceDE/>
      <w:autoSpaceDN/>
      <w:adjustRightInd/>
      <w:spacing w:after="120"/>
      <w:ind w:left="283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f1">
    <w:name w:val="Знак3 Знак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afffb">
    <w:name w:val="Знак Знак Знак Знак Знак Знак Знак"/>
    <w:basedOn w:val="a0"/>
    <w:uiPriority w:val="99"/>
    <w:rsid w:val="00027914"/>
    <w:pPr>
      <w:widowControl/>
      <w:autoSpaceDE/>
      <w:autoSpaceDN/>
      <w:adjustRightInd/>
      <w:spacing w:after="160" w:line="240" w:lineRule="exact"/>
    </w:pPr>
    <w:rPr>
      <w:rFonts w:ascii="Verdana" w:eastAsia="Calibri" w:hAnsi="Verdana" w:cs="Times New Roman"/>
      <w:sz w:val="24"/>
      <w:szCs w:val="24"/>
      <w:lang w:val="en-US" w:eastAsia="en-US"/>
    </w:rPr>
  </w:style>
  <w:style w:type="paragraph" w:customStyle="1" w:styleId="1f8">
    <w:name w:val="Текст1"/>
    <w:basedOn w:val="a0"/>
    <w:uiPriority w:val="99"/>
    <w:rsid w:val="00027914"/>
    <w:pPr>
      <w:widowControl/>
      <w:autoSpaceDE/>
      <w:autoSpaceDN/>
      <w:adjustRightInd/>
    </w:pPr>
    <w:rPr>
      <w:rFonts w:ascii="Courier New" w:eastAsia="Calibri" w:hAnsi="Courier New"/>
      <w:sz w:val="20"/>
    </w:rPr>
  </w:style>
  <w:style w:type="paragraph" w:customStyle="1" w:styleId="1f9">
    <w:name w:val="Знак Знак Знак Знак1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43">
    <w:name w:val="Обычный4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Times New Roman" w:cs="Arial Unicode MS"/>
      <w:sz w:val="24"/>
      <w:szCs w:val="24"/>
    </w:rPr>
  </w:style>
  <w:style w:type="paragraph" w:customStyle="1" w:styleId="3f2">
    <w:name w:val="Знак3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2-110">
    <w:name w:val="содержание2-11"/>
    <w:basedOn w:val="a0"/>
    <w:uiPriority w:val="99"/>
    <w:rsid w:val="00027914"/>
    <w:pPr>
      <w:widowControl/>
      <w:autoSpaceDE/>
      <w:autoSpaceDN/>
      <w:adjustRightInd/>
      <w:spacing w:after="6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fa">
    <w:name w:val="Знак Знак Знак1 Знак Знак Знак Знак Знак Знак Знак Знак Знак Знак Знак Знак Знак Знак Знак Знак Знак Знак Знак Знак Знак Знак Знак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220">
    <w:name w:val="Основной текст 22"/>
    <w:basedOn w:val="a0"/>
    <w:uiPriority w:val="99"/>
    <w:rsid w:val="00027914"/>
    <w:pPr>
      <w:autoSpaceDE/>
      <w:autoSpaceDN/>
      <w:adjustRightInd/>
      <w:spacing w:line="278" w:lineRule="auto"/>
      <w:ind w:firstLine="720"/>
      <w:jc w:val="both"/>
    </w:pPr>
    <w:rPr>
      <w:rFonts w:ascii="NTTierce" w:eastAsia="Calibri" w:hAnsi="NTTierce" w:cs="Times New Roman"/>
      <w:sz w:val="24"/>
      <w:szCs w:val="20"/>
    </w:rPr>
  </w:style>
  <w:style w:type="paragraph" w:customStyle="1" w:styleId="afffc">
    <w:name w:val="Стиль"/>
    <w:uiPriority w:val="99"/>
    <w:rsid w:val="00027914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114">
    <w:name w:val="Знак Знак Знак1 Знак Знак Знак Знак Знак Знак Знак Знак Знак Знак Знак Знак Знак Знак Знак Знак Знак Знак Знак Знак Знак Знак Знак Знак Знак1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Style40">
    <w:name w:val="Style4"/>
    <w:basedOn w:val="a0"/>
    <w:uiPriority w:val="99"/>
    <w:rsid w:val="00027914"/>
    <w:rPr>
      <w:rFonts w:ascii="Times New Roman" w:eastAsia="Calibri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027914"/>
    <w:rPr>
      <w:rFonts w:ascii="Times New Roman" w:eastAsia="Calibri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027914"/>
    <w:pPr>
      <w:spacing w:line="259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f">
    <w:name w:val="Основной текст с отступом2"/>
    <w:basedOn w:val="a0"/>
    <w:uiPriority w:val="99"/>
    <w:rsid w:val="00027914"/>
    <w:pPr>
      <w:spacing w:after="120"/>
      <w:ind w:left="283"/>
    </w:pPr>
    <w:rPr>
      <w:rFonts w:eastAsia="Calibri"/>
    </w:rPr>
  </w:style>
  <w:style w:type="character" w:customStyle="1" w:styleId="ConsNormal1">
    <w:name w:val="ConsNormal Знак Знак Знак"/>
    <w:link w:val="ConsNormal2"/>
    <w:uiPriority w:val="99"/>
    <w:locked/>
    <w:rsid w:val="00027914"/>
    <w:rPr>
      <w:rFonts w:ascii="Arial" w:hAnsi="Arial"/>
      <w:lang w:val="ru-RU" w:eastAsia="ru-RU" w:bidi="ar-SA"/>
    </w:rPr>
  </w:style>
  <w:style w:type="paragraph" w:customStyle="1" w:styleId="ConsNormal2">
    <w:name w:val="ConsNormal Знак Знак"/>
    <w:link w:val="ConsNormal1"/>
    <w:uiPriority w:val="99"/>
    <w:rsid w:val="00027914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1fb">
    <w:name w:val="1 Знак Знак Знак Знак Знак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fc">
    <w:name w:val="1 Знак Знак Знак Знак"/>
    <w:basedOn w:val="a0"/>
    <w:uiPriority w:val="99"/>
    <w:rsid w:val="00027914"/>
    <w:pPr>
      <w:autoSpaceDE/>
      <w:autoSpaceDN/>
      <w:spacing w:line="-240" w:lineRule="auto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82">
    <w:name w:val="Знак Знак82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fd">
    <w:name w:val="1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f3">
    <w:name w:val="Знак3 Знак Знак Знак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12">
    <w:name w:val="Знак3 Знак Знак Знак Знак Знак1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13">
    <w:name w:val="Знак3 Знак Знак Знак Знак Знак1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3110">
    <w:name w:val="Знак3 Знак Знак Знак Знак Знак1 Знак1 Знак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fe">
    <w:name w:val="Знак Знак1 Знак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customStyle="1" w:styleId="afffd">
    <w:name w:val="_ ТЗ Многоуровневый список Знак"/>
    <w:link w:val="a"/>
    <w:uiPriority w:val="99"/>
    <w:locked/>
    <w:rsid w:val="00027914"/>
    <w:rPr>
      <w:rFonts w:ascii="Arial" w:hAnsi="Arial"/>
      <w:sz w:val="18"/>
    </w:rPr>
  </w:style>
  <w:style w:type="paragraph" w:customStyle="1" w:styleId="a">
    <w:name w:val="_ ТЗ Многоуровневый список"/>
    <w:basedOn w:val="aff3"/>
    <w:link w:val="afffd"/>
    <w:uiPriority w:val="99"/>
    <w:rsid w:val="00027914"/>
    <w:pPr>
      <w:widowControl w:val="0"/>
      <w:numPr>
        <w:numId w:val="15"/>
      </w:numPr>
      <w:tabs>
        <w:tab w:val="clear" w:pos="360"/>
        <w:tab w:val="left" w:pos="1021"/>
        <w:tab w:val="left" w:pos="1134"/>
        <w:tab w:val="num" w:pos="1247"/>
        <w:tab w:val="num" w:pos="1946"/>
      </w:tabs>
      <w:autoSpaceDE w:val="0"/>
      <w:autoSpaceDN w:val="0"/>
      <w:adjustRightInd w:val="0"/>
      <w:spacing w:after="0"/>
      <w:ind w:left="0" w:firstLine="720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font6">
    <w:name w:val="font6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xl63">
    <w:name w:val="xl63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64">
    <w:name w:val="xl64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65">
    <w:name w:val="xl65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66">
    <w:name w:val="xl66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xl67">
    <w:name w:val="xl67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68">
    <w:name w:val="xl68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xl69">
    <w:name w:val="xl69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0">
    <w:name w:val="xl70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b/>
      <w:bCs/>
      <w:sz w:val="22"/>
      <w:szCs w:val="22"/>
    </w:rPr>
  </w:style>
  <w:style w:type="paragraph" w:customStyle="1" w:styleId="xl71">
    <w:name w:val="xl71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xl72">
    <w:name w:val="xl72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Symbol" w:eastAsia="Calibri" w:hAnsi="Symbol" w:cs="Times New Roman"/>
      <w:sz w:val="24"/>
      <w:szCs w:val="24"/>
    </w:rPr>
  </w:style>
  <w:style w:type="paragraph" w:customStyle="1" w:styleId="xl73">
    <w:name w:val="xl73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xl75">
    <w:name w:val="xl75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6">
    <w:name w:val="xl76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77">
    <w:name w:val="xl77"/>
    <w:basedOn w:val="a0"/>
    <w:uiPriority w:val="99"/>
    <w:rsid w:val="0002791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81">
    <w:name w:val="Знак Знак81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msonormalcxspmiddlecxsplast">
    <w:name w:val="msonormalcxspmiddlecxsplast"/>
    <w:basedOn w:val="a0"/>
    <w:uiPriority w:val="99"/>
    <w:rsid w:val="0002791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83">
    <w:name w:val="Знак Знак83"/>
    <w:basedOn w:val="a0"/>
    <w:uiPriority w:val="99"/>
    <w:rsid w:val="00027914"/>
    <w:pPr>
      <w:autoSpaceDE/>
      <w:autoSpaceDN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character" w:styleId="afffe">
    <w:name w:val="annotation reference"/>
    <w:uiPriority w:val="99"/>
    <w:rsid w:val="00027914"/>
    <w:rPr>
      <w:rFonts w:ascii="Times New Roman" w:hAnsi="Times New Roman" w:cs="Times New Roman"/>
      <w:sz w:val="16"/>
    </w:rPr>
  </w:style>
  <w:style w:type="character" w:customStyle="1" w:styleId="propvalue">
    <w:name w:val="propvalue"/>
    <w:uiPriority w:val="99"/>
    <w:rsid w:val="00027914"/>
    <w:rPr>
      <w:color w:val="800000"/>
    </w:rPr>
  </w:style>
  <w:style w:type="character" w:customStyle="1" w:styleId="FontStyle46">
    <w:name w:val="Font Style46"/>
    <w:uiPriority w:val="99"/>
    <w:rsid w:val="00027914"/>
    <w:rPr>
      <w:rFonts w:ascii="Times New Roman" w:hAnsi="Times New Roman"/>
      <w:sz w:val="26"/>
    </w:rPr>
  </w:style>
  <w:style w:type="character" w:customStyle="1" w:styleId="spanheaderlot21">
    <w:name w:val="span_header_lot_21"/>
    <w:uiPriority w:val="99"/>
    <w:rsid w:val="00027914"/>
    <w:rPr>
      <w:b/>
      <w:sz w:val="20"/>
    </w:rPr>
  </w:style>
  <w:style w:type="character" w:customStyle="1" w:styleId="72">
    <w:name w:val="Знак Знак72"/>
    <w:uiPriority w:val="99"/>
    <w:locked/>
    <w:rsid w:val="00027914"/>
    <w:rPr>
      <w:b/>
      <w:i/>
      <w:snapToGrid w:val="0"/>
      <w:sz w:val="24"/>
      <w:lang w:val="ru-RU" w:eastAsia="ru-RU"/>
    </w:rPr>
  </w:style>
  <w:style w:type="character" w:customStyle="1" w:styleId="320">
    <w:name w:val="Знак Знак32"/>
    <w:uiPriority w:val="99"/>
    <w:rsid w:val="00027914"/>
    <w:rPr>
      <w:b/>
      <w:i/>
      <w:snapToGrid w:val="0"/>
      <w:sz w:val="28"/>
    </w:rPr>
  </w:style>
  <w:style w:type="character" w:customStyle="1" w:styleId="520">
    <w:name w:val="Знак Знак52"/>
    <w:uiPriority w:val="99"/>
    <w:rsid w:val="00027914"/>
    <w:rPr>
      <w:sz w:val="24"/>
    </w:rPr>
  </w:style>
  <w:style w:type="character" w:customStyle="1" w:styleId="420">
    <w:name w:val="Знак Знак42"/>
    <w:uiPriority w:val="99"/>
    <w:rsid w:val="00027914"/>
    <w:rPr>
      <w:b/>
      <w:sz w:val="28"/>
    </w:rPr>
  </w:style>
  <w:style w:type="character" w:customStyle="1" w:styleId="2f0">
    <w:name w:val="Знак2 Знак Знак"/>
    <w:uiPriority w:val="99"/>
    <w:rsid w:val="00027914"/>
    <w:rPr>
      <w:sz w:val="24"/>
    </w:rPr>
  </w:style>
  <w:style w:type="character" w:customStyle="1" w:styleId="BodyTextIndentChar1">
    <w:name w:val="Body Text Indent Char1"/>
    <w:uiPriority w:val="99"/>
    <w:locked/>
    <w:rsid w:val="00027914"/>
    <w:rPr>
      <w:lang w:val="ru-RU" w:eastAsia="ru-RU"/>
    </w:rPr>
  </w:style>
  <w:style w:type="character" w:customStyle="1" w:styleId="text">
    <w:name w:val="text"/>
    <w:uiPriority w:val="99"/>
    <w:rsid w:val="00027914"/>
  </w:style>
  <w:style w:type="character" w:customStyle="1" w:styleId="62">
    <w:name w:val="Знак Знак62"/>
    <w:uiPriority w:val="99"/>
    <w:locked/>
    <w:rsid w:val="00027914"/>
    <w:rPr>
      <w:sz w:val="24"/>
      <w:lang w:val="ru-RU" w:eastAsia="ru-RU"/>
    </w:rPr>
  </w:style>
  <w:style w:type="character" w:customStyle="1" w:styleId="214">
    <w:name w:val="Знак Знак21"/>
    <w:uiPriority w:val="99"/>
    <w:locked/>
    <w:rsid w:val="00027914"/>
    <w:rPr>
      <w:sz w:val="24"/>
      <w:lang w:val="ru-RU" w:eastAsia="ru-RU"/>
    </w:rPr>
  </w:style>
  <w:style w:type="character" w:customStyle="1" w:styleId="1101">
    <w:name w:val="Знак Знак110"/>
    <w:uiPriority w:val="99"/>
    <w:locked/>
    <w:rsid w:val="00027914"/>
    <w:rPr>
      <w:b/>
      <w:i/>
      <w:snapToGrid w:val="0"/>
      <w:sz w:val="24"/>
      <w:lang w:val="ru-RU" w:eastAsia="ru-RU"/>
    </w:rPr>
  </w:style>
  <w:style w:type="character" w:customStyle="1" w:styleId="215">
    <w:name w:val="Знак2 Знак Знак1"/>
    <w:uiPriority w:val="99"/>
    <w:locked/>
    <w:rsid w:val="00027914"/>
    <w:rPr>
      <w:sz w:val="24"/>
      <w:lang w:val="ru-RU" w:eastAsia="ru-RU"/>
    </w:rPr>
  </w:style>
  <w:style w:type="character" w:customStyle="1" w:styleId="71">
    <w:name w:val="Знак Знак71"/>
    <w:uiPriority w:val="99"/>
    <w:locked/>
    <w:rsid w:val="00027914"/>
    <w:rPr>
      <w:b/>
      <w:i/>
      <w:snapToGrid w:val="0"/>
      <w:sz w:val="24"/>
      <w:lang w:val="ru-RU" w:eastAsia="ru-RU"/>
    </w:rPr>
  </w:style>
  <w:style w:type="character" w:customStyle="1" w:styleId="314">
    <w:name w:val="Знак Знак31"/>
    <w:uiPriority w:val="99"/>
    <w:rsid w:val="00027914"/>
    <w:rPr>
      <w:b/>
      <w:i/>
      <w:snapToGrid w:val="0"/>
      <w:sz w:val="28"/>
    </w:rPr>
  </w:style>
  <w:style w:type="character" w:customStyle="1" w:styleId="510">
    <w:name w:val="Знак Знак51"/>
    <w:uiPriority w:val="99"/>
    <w:rsid w:val="00027914"/>
    <w:rPr>
      <w:sz w:val="24"/>
    </w:rPr>
  </w:style>
  <w:style w:type="character" w:customStyle="1" w:styleId="410">
    <w:name w:val="Знак Знак41"/>
    <w:uiPriority w:val="99"/>
    <w:rsid w:val="00027914"/>
    <w:rPr>
      <w:b/>
      <w:sz w:val="28"/>
    </w:rPr>
  </w:style>
  <w:style w:type="character" w:customStyle="1" w:styleId="221">
    <w:name w:val="Знак2 Знак Знак2"/>
    <w:uiPriority w:val="99"/>
    <w:rsid w:val="00027914"/>
    <w:rPr>
      <w:sz w:val="24"/>
    </w:rPr>
  </w:style>
  <w:style w:type="character" w:customStyle="1" w:styleId="ter">
    <w:name w:val="ter"/>
    <w:uiPriority w:val="99"/>
    <w:rsid w:val="00027914"/>
  </w:style>
  <w:style w:type="character" w:customStyle="1" w:styleId="nobr">
    <w:name w:val="nobr"/>
    <w:uiPriority w:val="99"/>
    <w:rsid w:val="00027914"/>
  </w:style>
  <w:style w:type="character" w:customStyle="1" w:styleId="2111">
    <w:name w:val="Знак2 Знак Знак11"/>
    <w:uiPriority w:val="99"/>
    <w:rsid w:val="00027914"/>
    <w:rPr>
      <w:sz w:val="24"/>
      <w:lang w:val="ru-RU" w:eastAsia="ru-RU"/>
    </w:rPr>
  </w:style>
  <w:style w:type="character" w:customStyle="1" w:styleId="121">
    <w:name w:val="Знак Знак121"/>
    <w:uiPriority w:val="99"/>
    <w:locked/>
    <w:rsid w:val="00027914"/>
    <w:rPr>
      <w:rFonts w:ascii="Arial" w:hAnsi="Arial"/>
      <w:b/>
      <w:kern w:val="32"/>
      <w:sz w:val="32"/>
      <w:lang w:val="ru-RU" w:eastAsia="ru-RU"/>
    </w:rPr>
  </w:style>
  <w:style w:type="character" w:customStyle="1" w:styleId="1111">
    <w:name w:val="Знак Знак111"/>
    <w:uiPriority w:val="99"/>
    <w:locked/>
    <w:rsid w:val="00027914"/>
    <w:rPr>
      <w:rFonts w:ascii="Arial" w:hAnsi="Arial"/>
      <w:b/>
      <w:i/>
      <w:sz w:val="28"/>
      <w:lang w:val="ru-RU" w:eastAsia="ru-RU"/>
    </w:rPr>
  </w:style>
  <w:style w:type="character" w:customStyle="1" w:styleId="101">
    <w:name w:val="Знак Знак101"/>
    <w:uiPriority w:val="99"/>
    <w:rsid w:val="00027914"/>
    <w:rPr>
      <w:rFonts w:ascii="Arial" w:hAnsi="Arial"/>
      <w:b/>
      <w:sz w:val="26"/>
      <w:lang w:val="ru-RU" w:eastAsia="ru-RU"/>
    </w:rPr>
  </w:style>
  <w:style w:type="character" w:customStyle="1" w:styleId="label">
    <w:name w:val="label"/>
    <w:uiPriority w:val="99"/>
    <w:rsid w:val="00027914"/>
  </w:style>
  <w:style w:type="character" w:customStyle="1" w:styleId="115">
    <w:name w:val="Заголовок 1 Знак1"/>
    <w:aliases w:val="Заголовок 1 Знак2 Знак1,Заголовок 1 Знак1 Знак Знак1,Заголовок 1 Знак Знак Знак Знак1,Заголовок 1 Знак Знак1 Знак Знак1,Заголовок 1 Знак Знак2 Знак1,Заголовок 1 Знак Знак1"/>
    <w:uiPriority w:val="99"/>
    <w:rsid w:val="00027914"/>
    <w:rPr>
      <w:b/>
      <w:kern w:val="28"/>
      <w:sz w:val="36"/>
      <w:lang w:val="ru-RU" w:eastAsia="ru-RU"/>
    </w:rPr>
  </w:style>
  <w:style w:type="character" w:customStyle="1" w:styleId="122">
    <w:name w:val="Заголовок 1 Знак2 Знак"/>
    <w:aliases w:val="Заголовок 1 Знак1 Знак Знак,Заголовок 1 Знак Знак Знак Знак,Заголовок 1 Знак Знак1 Знак Знак,Заголовок 1 Знак Знак2 Знак,Заголовок 1 Знак Знак"/>
    <w:uiPriority w:val="99"/>
    <w:rsid w:val="00027914"/>
    <w:rPr>
      <w:rFonts w:ascii="Arial" w:hAnsi="Arial"/>
      <w:b/>
      <w:sz w:val="18"/>
      <w:lang w:val="ru-RU" w:eastAsia="ru-RU"/>
    </w:rPr>
  </w:style>
  <w:style w:type="character" w:customStyle="1" w:styleId="FontStyle16">
    <w:name w:val="Font Style16"/>
    <w:uiPriority w:val="99"/>
    <w:rsid w:val="00027914"/>
    <w:rPr>
      <w:rFonts w:ascii="Times New Roman" w:hAnsi="Times New Roman"/>
      <w:b/>
      <w:sz w:val="22"/>
    </w:rPr>
  </w:style>
  <w:style w:type="character" w:customStyle="1" w:styleId="FontStyle18">
    <w:name w:val="Font Style18"/>
    <w:uiPriority w:val="99"/>
    <w:rsid w:val="00027914"/>
    <w:rPr>
      <w:rFonts w:ascii="Times New Roman" w:hAnsi="Times New Roman"/>
      <w:sz w:val="22"/>
    </w:rPr>
  </w:style>
  <w:style w:type="character" w:customStyle="1" w:styleId="FontStyle12">
    <w:name w:val="Font Style12"/>
    <w:uiPriority w:val="99"/>
    <w:rsid w:val="00027914"/>
    <w:rPr>
      <w:rFonts w:ascii="Times New Roman" w:hAnsi="Times New Roman"/>
      <w:sz w:val="22"/>
    </w:rPr>
  </w:style>
  <w:style w:type="character" w:customStyle="1" w:styleId="181">
    <w:name w:val="Знак Знак181"/>
    <w:uiPriority w:val="99"/>
    <w:rsid w:val="00027914"/>
    <w:rPr>
      <w:i/>
      <w:sz w:val="22"/>
      <w:lang w:val="ru-RU" w:eastAsia="ru-RU"/>
    </w:rPr>
  </w:style>
  <w:style w:type="character" w:customStyle="1" w:styleId="123">
    <w:name w:val="Список 1 Знак2"/>
    <w:aliases w:val="Body Text Char Знак2,Знак8 Знак Знак2,Основной текст Знак Знак Знак Знак11,Основной текст Знак Знак Знак Знак Знак2,body text Знак Знак Знак Знак"/>
    <w:uiPriority w:val="99"/>
    <w:semiHidden/>
    <w:rsid w:val="00027914"/>
    <w:rPr>
      <w:sz w:val="24"/>
      <w:lang w:val="ru-RU" w:eastAsia="ru-RU"/>
    </w:rPr>
  </w:style>
  <w:style w:type="character" w:customStyle="1" w:styleId="610">
    <w:name w:val="Знак Знак61"/>
    <w:uiPriority w:val="99"/>
    <w:rsid w:val="00027914"/>
    <w:rPr>
      <w:rFonts w:ascii="Cambria" w:hAnsi="Cambria"/>
      <w:sz w:val="24"/>
    </w:rPr>
  </w:style>
  <w:style w:type="character" w:customStyle="1" w:styleId="affff">
    <w:name w:val="текст Знак Знак"/>
    <w:uiPriority w:val="99"/>
    <w:locked/>
    <w:rsid w:val="00027914"/>
    <w:rPr>
      <w:sz w:val="24"/>
      <w:lang w:val="ru-RU" w:eastAsia="ru-RU"/>
    </w:rPr>
  </w:style>
  <w:style w:type="character" w:customStyle="1" w:styleId="171">
    <w:name w:val="Знак Знак171"/>
    <w:uiPriority w:val="99"/>
    <w:semiHidden/>
    <w:locked/>
    <w:rsid w:val="00027914"/>
    <w:rPr>
      <w:rFonts w:ascii="Calibri" w:hAnsi="Calibri"/>
      <w:sz w:val="24"/>
    </w:rPr>
  </w:style>
  <w:style w:type="character" w:customStyle="1" w:styleId="161">
    <w:name w:val="Знак Знак161"/>
    <w:uiPriority w:val="99"/>
    <w:semiHidden/>
    <w:locked/>
    <w:rsid w:val="00027914"/>
    <w:rPr>
      <w:rFonts w:ascii="Calibri" w:hAnsi="Calibri"/>
      <w:i/>
      <w:sz w:val="24"/>
    </w:rPr>
  </w:style>
  <w:style w:type="character" w:customStyle="1" w:styleId="151">
    <w:name w:val="Знак Знак151"/>
    <w:uiPriority w:val="99"/>
    <w:locked/>
    <w:rsid w:val="00027914"/>
    <w:rPr>
      <w:rFonts w:ascii="Arial" w:hAnsi="Arial"/>
      <w:b/>
      <w:i/>
      <w:sz w:val="18"/>
    </w:rPr>
  </w:style>
  <w:style w:type="character" w:customStyle="1" w:styleId="141">
    <w:name w:val="Знак Знак141"/>
    <w:uiPriority w:val="99"/>
    <w:semiHidden/>
    <w:locked/>
    <w:rsid w:val="00027914"/>
  </w:style>
  <w:style w:type="character" w:customStyle="1" w:styleId="131">
    <w:name w:val="Знак Знак131"/>
    <w:uiPriority w:val="99"/>
    <w:semiHidden/>
    <w:locked/>
    <w:rsid w:val="00027914"/>
    <w:rPr>
      <w:sz w:val="24"/>
    </w:rPr>
  </w:style>
  <w:style w:type="character" w:customStyle="1" w:styleId="116">
    <w:name w:val="Основной текст Знак11"/>
    <w:uiPriority w:val="99"/>
    <w:semiHidden/>
    <w:rsid w:val="00027914"/>
    <w:rPr>
      <w:rFonts w:ascii="Times New Roman" w:hAnsi="Times New Roman"/>
    </w:rPr>
  </w:style>
  <w:style w:type="character" w:customStyle="1" w:styleId="blk">
    <w:name w:val="blk"/>
    <w:uiPriority w:val="99"/>
    <w:rsid w:val="00027914"/>
    <w:rPr>
      <w:rFonts w:ascii="Times New Roman" w:hAnsi="Times New Roman"/>
    </w:rPr>
  </w:style>
  <w:style w:type="character" w:customStyle="1" w:styleId="u">
    <w:name w:val="u"/>
    <w:uiPriority w:val="99"/>
    <w:rsid w:val="00027914"/>
    <w:rPr>
      <w:rFonts w:ascii="Times New Roman" w:hAnsi="Times New Roman"/>
    </w:rPr>
  </w:style>
  <w:style w:type="table" w:styleId="affff0">
    <w:name w:val="Table Grid"/>
    <w:basedOn w:val="a2"/>
    <w:uiPriority w:val="99"/>
    <w:rsid w:val="0002791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4">
    <w:name w:val="Знак Знак4"/>
    <w:uiPriority w:val="99"/>
    <w:semiHidden/>
    <w:locked/>
    <w:rsid w:val="00027914"/>
    <w:rPr>
      <w:lang w:val="ru-RU" w:eastAsia="ru-RU"/>
    </w:rPr>
  </w:style>
  <w:style w:type="character" w:customStyle="1" w:styleId="152">
    <w:name w:val="Знак Знак152"/>
    <w:uiPriority w:val="99"/>
    <w:semiHidden/>
    <w:locked/>
    <w:rsid w:val="00027914"/>
    <w:rPr>
      <w:sz w:val="20"/>
    </w:rPr>
  </w:style>
  <w:style w:type="numbering" w:styleId="1ai">
    <w:name w:val="Outline List 1"/>
    <w:basedOn w:val="a3"/>
    <w:uiPriority w:val="99"/>
    <w:unhideWhenUsed/>
    <w:rsid w:val="00027914"/>
    <w:pPr>
      <w:numPr>
        <w:numId w:val="17"/>
      </w:numPr>
    </w:pPr>
  </w:style>
  <w:style w:type="paragraph" w:customStyle="1" w:styleId="45">
    <w:name w:val="Абзац списка4"/>
    <w:basedOn w:val="a0"/>
    <w:rsid w:val="00027914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1ff">
    <w:name w:val="заголовок 1"/>
    <w:basedOn w:val="a0"/>
    <w:next w:val="a0"/>
    <w:rsid w:val="00027914"/>
    <w:pPr>
      <w:keepNext/>
      <w:autoSpaceDE/>
      <w:autoSpaceDN/>
      <w:adjustRightInd/>
      <w:jc w:val="center"/>
    </w:pPr>
    <w:rPr>
      <w:rFonts w:ascii="Times New Roman" w:hAnsi="Times New Roman" w:cs="Times New Roman"/>
      <w:sz w:val="24"/>
      <w:szCs w:val="20"/>
    </w:rPr>
  </w:style>
  <w:style w:type="paragraph" w:customStyle="1" w:styleId="affff1">
    <w:name w:val="Знак Знак Знак Знак Знак Знак"/>
    <w:basedOn w:val="a0"/>
    <w:uiPriority w:val="99"/>
    <w:rsid w:val="0002791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4">
    <w:name w:val="Обычный+12 пт"/>
    <w:basedOn w:val="a0"/>
    <w:uiPriority w:val="99"/>
    <w:rsid w:val="00027914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a20">
    <w:name w:val="a2"/>
    <w:basedOn w:val="a0"/>
    <w:uiPriority w:val="99"/>
    <w:rsid w:val="00027914"/>
    <w:pPr>
      <w:widowControl/>
      <w:autoSpaceDE/>
      <w:autoSpaceDN/>
      <w:adjustRightInd/>
      <w:spacing w:before="60" w:after="60"/>
      <w:jc w:val="both"/>
    </w:pPr>
    <w:rPr>
      <w:rFonts w:ascii="Times New Roman" w:hAnsi="Times New Roman" w:cs="Times New Roman"/>
      <w:sz w:val="24"/>
      <w:szCs w:val="24"/>
    </w:rPr>
  </w:style>
  <w:style w:type="paragraph" w:styleId="affff2">
    <w:name w:val="No Spacing"/>
    <w:uiPriority w:val="1"/>
    <w:qFormat/>
    <w:rsid w:val="00027914"/>
    <w:rPr>
      <w:sz w:val="24"/>
      <w:szCs w:val="24"/>
    </w:rPr>
  </w:style>
  <w:style w:type="character" w:customStyle="1" w:styleId="1ff0">
    <w:name w:val="Слабое выделение1"/>
    <w:uiPriority w:val="19"/>
    <w:qFormat/>
    <w:rsid w:val="00027914"/>
    <w:rPr>
      <w:i/>
      <w:iCs/>
      <w:color w:val="808080"/>
    </w:rPr>
  </w:style>
  <w:style w:type="character" w:customStyle="1" w:styleId="1ff1">
    <w:name w:val="Сильное выделение1"/>
    <w:uiPriority w:val="21"/>
    <w:qFormat/>
    <w:rsid w:val="00027914"/>
    <w:rPr>
      <w:b/>
      <w:bCs/>
      <w:i/>
      <w:iCs/>
      <w:color w:val="4F81BD"/>
    </w:rPr>
  </w:style>
  <w:style w:type="character" w:styleId="affff3">
    <w:name w:val="Subtle Emphasis"/>
    <w:uiPriority w:val="19"/>
    <w:qFormat/>
    <w:rsid w:val="00027914"/>
    <w:rPr>
      <w:i/>
      <w:iCs/>
      <w:color w:val="404040"/>
    </w:rPr>
  </w:style>
  <w:style w:type="character" w:styleId="affff4">
    <w:name w:val="Intense Emphasis"/>
    <w:uiPriority w:val="21"/>
    <w:qFormat/>
    <w:rsid w:val="00027914"/>
    <w:rPr>
      <w:i/>
      <w:iCs/>
      <w:color w:val="5B9BD5"/>
    </w:rPr>
  </w:style>
  <w:style w:type="numbering" w:customStyle="1" w:styleId="2f1">
    <w:name w:val="Нет списка2"/>
    <w:next w:val="a3"/>
    <w:uiPriority w:val="99"/>
    <w:semiHidden/>
    <w:unhideWhenUsed/>
    <w:rsid w:val="00304F94"/>
  </w:style>
  <w:style w:type="numbering" w:customStyle="1" w:styleId="117">
    <w:name w:val="Нет списка11"/>
    <w:next w:val="a3"/>
    <w:uiPriority w:val="99"/>
    <w:semiHidden/>
    <w:unhideWhenUsed/>
    <w:rsid w:val="00304F94"/>
  </w:style>
  <w:style w:type="table" w:customStyle="1" w:styleId="1ff2">
    <w:name w:val="Сетка таблицы1"/>
    <w:basedOn w:val="a2"/>
    <w:next w:val="affff0"/>
    <w:uiPriority w:val="99"/>
    <w:rsid w:val="00304F9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1">
    <w:name w:val="1 / a / i1"/>
    <w:basedOn w:val="a3"/>
    <w:next w:val="1ai"/>
    <w:uiPriority w:val="99"/>
    <w:unhideWhenUsed/>
    <w:rsid w:val="00304F94"/>
  </w:style>
  <w:style w:type="character" w:customStyle="1" w:styleId="lots-wrap-contentbodyval">
    <w:name w:val="lots-wrap-content__body__val"/>
    <w:rsid w:val="00BD1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0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5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6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1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66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10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83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40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4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58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40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92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10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79D2E-17E7-4B19-977E-4C1AF2DB2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11</Pages>
  <Words>2228</Words>
  <Characters>12703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14902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user</dc:creator>
  <cp:keywords/>
  <cp:lastModifiedBy>Лунина Наталья Леонидовна</cp:lastModifiedBy>
  <cp:revision>14</cp:revision>
  <cp:lastPrinted>2025-12-10T08:58:00Z</cp:lastPrinted>
  <dcterms:created xsi:type="dcterms:W3CDTF">2026-05-18T12:24:00Z</dcterms:created>
  <dcterms:modified xsi:type="dcterms:W3CDTF">2026-06-01T14:16:00Z</dcterms:modified>
</cp:coreProperties>
</file>